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73" w:rsidRPr="00BC097A" w:rsidRDefault="00670A73" w:rsidP="008B6CAB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Приложение 1</w:t>
      </w:r>
    </w:p>
    <w:p w:rsidR="00670A73" w:rsidRPr="00BC097A" w:rsidRDefault="00670A73" w:rsidP="008B6CAB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к постановлению администрации</w:t>
      </w:r>
    </w:p>
    <w:p w:rsidR="00670A73" w:rsidRPr="00BC097A" w:rsidRDefault="00670A73" w:rsidP="008B6CAB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города Твери</w:t>
      </w:r>
    </w:p>
    <w:p w:rsidR="00670A73" w:rsidRPr="004B508F" w:rsidRDefault="00670A73" w:rsidP="008B6CAB">
      <w:pPr>
        <w:pStyle w:val="ConsPlusNormal"/>
        <w:jc w:val="right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от «</w:t>
      </w:r>
      <w:r w:rsidR="00F04E84">
        <w:rPr>
          <w:color w:val="000000"/>
          <w:sz w:val="28"/>
          <w:szCs w:val="28"/>
        </w:rPr>
        <w:t>21</w:t>
      </w:r>
      <w:r w:rsidRPr="00BC097A">
        <w:rPr>
          <w:color w:val="000000"/>
          <w:sz w:val="28"/>
          <w:szCs w:val="28"/>
        </w:rPr>
        <w:t>»</w:t>
      </w:r>
      <w:r w:rsidR="00F04E84">
        <w:rPr>
          <w:color w:val="000000"/>
          <w:sz w:val="28"/>
          <w:szCs w:val="28"/>
        </w:rPr>
        <w:t xml:space="preserve"> июля </w:t>
      </w:r>
      <w:r w:rsidRPr="004B508F">
        <w:rPr>
          <w:color w:val="000000"/>
          <w:sz w:val="28"/>
          <w:szCs w:val="28"/>
        </w:rPr>
        <w:t>2</w:t>
      </w:r>
      <w:r w:rsidRPr="00BC097A">
        <w:rPr>
          <w:color w:val="000000"/>
          <w:sz w:val="28"/>
          <w:szCs w:val="28"/>
        </w:rPr>
        <w:t>017 №</w:t>
      </w:r>
      <w:r>
        <w:rPr>
          <w:color w:val="000000"/>
          <w:sz w:val="28"/>
          <w:szCs w:val="28"/>
        </w:rPr>
        <w:t xml:space="preserve"> </w:t>
      </w:r>
      <w:r w:rsidR="00F04E84">
        <w:rPr>
          <w:color w:val="000000"/>
          <w:sz w:val="28"/>
          <w:szCs w:val="28"/>
        </w:rPr>
        <w:t>902</w:t>
      </w:r>
      <w:bookmarkStart w:id="0" w:name="_GoBack"/>
      <w:bookmarkEnd w:id="0"/>
    </w:p>
    <w:p w:rsidR="00670A73" w:rsidRPr="00BC097A" w:rsidRDefault="00670A73" w:rsidP="008B6CAB">
      <w:pPr>
        <w:pStyle w:val="ConsPlusNormal"/>
        <w:jc w:val="both"/>
        <w:rPr>
          <w:color w:val="000000"/>
          <w:sz w:val="28"/>
          <w:szCs w:val="28"/>
        </w:rPr>
      </w:pPr>
    </w:p>
    <w:p w:rsidR="00670A73" w:rsidRPr="00BC097A" w:rsidRDefault="00670A73" w:rsidP="008B6CAB">
      <w:pPr>
        <w:pStyle w:val="ConsPlusNormal"/>
        <w:jc w:val="center"/>
        <w:rPr>
          <w:color w:val="000000"/>
          <w:sz w:val="28"/>
          <w:szCs w:val="28"/>
        </w:rPr>
      </w:pPr>
      <w:bookmarkStart w:id="1" w:name="Par33"/>
      <w:bookmarkEnd w:id="1"/>
      <w:r w:rsidRPr="00BC097A">
        <w:rPr>
          <w:color w:val="000000"/>
          <w:sz w:val="28"/>
          <w:szCs w:val="28"/>
        </w:rPr>
        <w:t>ПОЛОЖЕНИЕ</w:t>
      </w:r>
    </w:p>
    <w:p w:rsidR="00670A73" w:rsidRPr="00BC097A" w:rsidRDefault="00670A73" w:rsidP="008B6CAB">
      <w:pPr>
        <w:pStyle w:val="ConsPlusNormal"/>
        <w:jc w:val="center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 xml:space="preserve">о </w:t>
      </w:r>
      <w:r w:rsidR="004B508F">
        <w:rPr>
          <w:color w:val="000000"/>
          <w:sz w:val="28"/>
          <w:szCs w:val="28"/>
        </w:rPr>
        <w:t>комиссии</w:t>
      </w:r>
      <w:r w:rsidR="004B508F" w:rsidRPr="004B508F">
        <w:rPr>
          <w:color w:val="000000"/>
          <w:sz w:val="28"/>
          <w:szCs w:val="28"/>
        </w:rPr>
        <w:t xml:space="preserve"> по рассмотрению документов на получение субсидий субъектам</w:t>
      </w:r>
      <w:r w:rsidR="008D2B4D">
        <w:rPr>
          <w:color w:val="000000"/>
          <w:sz w:val="28"/>
          <w:szCs w:val="28"/>
        </w:rPr>
        <w:t>и</w:t>
      </w:r>
      <w:r w:rsidR="004B508F" w:rsidRPr="004B508F">
        <w:rPr>
          <w:color w:val="000000"/>
          <w:sz w:val="28"/>
          <w:szCs w:val="28"/>
        </w:rPr>
        <w:t xml:space="preserve"> малого и среднего предпринимательства </w:t>
      </w:r>
    </w:p>
    <w:p w:rsidR="00670A73" w:rsidRPr="00BC097A" w:rsidRDefault="00670A73" w:rsidP="008B6CAB">
      <w:pPr>
        <w:pStyle w:val="ConsPlusNormal"/>
        <w:jc w:val="center"/>
        <w:rPr>
          <w:color w:val="000000"/>
          <w:sz w:val="28"/>
          <w:szCs w:val="28"/>
        </w:rPr>
      </w:pPr>
    </w:p>
    <w:p w:rsidR="00670A73" w:rsidRPr="00BC097A" w:rsidRDefault="00670A73" w:rsidP="008B6CAB">
      <w:pPr>
        <w:pStyle w:val="ConsPlusNormal"/>
        <w:jc w:val="center"/>
        <w:outlineLvl w:val="1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I. Общие положения</w:t>
      </w:r>
    </w:p>
    <w:p w:rsidR="00670A73" w:rsidRPr="00BC097A" w:rsidRDefault="00670A73" w:rsidP="008B6CAB">
      <w:pPr>
        <w:pStyle w:val="ConsPlusNormal"/>
        <w:jc w:val="both"/>
        <w:rPr>
          <w:color w:val="000000"/>
          <w:sz w:val="28"/>
          <w:szCs w:val="28"/>
        </w:rPr>
      </w:pPr>
    </w:p>
    <w:p w:rsidR="00670A73" w:rsidRDefault="00670A73" w:rsidP="00D86F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F7D">
        <w:rPr>
          <w:sz w:val="28"/>
          <w:szCs w:val="28"/>
        </w:rPr>
        <w:t xml:space="preserve">1.1. Комиссия </w:t>
      </w:r>
      <w:r w:rsidR="004B508F" w:rsidRPr="004B508F">
        <w:rPr>
          <w:sz w:val="28"/>
          <w:szCs w:val="28"/>
        </w:rPr>
        <w:t>по рассмотрению документов на получение субсидий субъектам</w:t>
      </w:r>
      <w:r w:rsidR="005840CD">
        <w:rPr>
          <w:sz w:val="28"/>
          <w:szCs w:val="28"/>
        </w:rPr>
        <w:t>и</w:t>
      </w:r>
      <w:r w:rsidR="004B508F" w:rsidRPr="004B508F">
        <w:rPr>
          <w:sz w:val="28"/>
          <w:szCs w:val="28"/>
        </w:rPr>
        <w:t xml:space="preserve"> малого и среднего предпринимательства </w:t>
      </w:r>
      <w:r w:rsidRPr="00D86F7D">
        <w:rPr>
          <w:sz w:val="28"/>
          <w:szCs w:val="28"/>
        </w:rPr>
        <w:t>(далее - Комиссия)</w:t>
      </w:r>
      <w:r w:rsidR="004B508F">
        <w:rPr>
          <w:sz w:val="28"/>
          <w:szCs w:val="28"/>
        </w:rPr>
        <w:t xml:space="preserve"> </w:t>
      </w:r>
      <w:r w:rsidRPr="00D86F7D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постоянно действующим </w:t>
      </w:r>
      <w:r w:rsidRPr="00D86F7D">
        <w:rPr>
          <w:sz w:val="28"/>
          <w:szCs w:val="28"/>
        </w:rPr>
        <w:t>коллегиальным органом.</w:t>
      </w:r>
    </w:p>
    <w:p w:rsidR="00670A73" w:rsidRPr="00EC291A" w:rsidRDefault="00670A73" w:rsidP="001E1FD2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BC097A">
        <w:rPr>
          <w:color w:val="000000"/>
          <w:sz w:val="28"/>
          <w:szCs w:val="28"/>
        </w:rPr>
        <w:t>Комиссия формируется из представителей</w:t>
      </w:r>
      <w:r w:rsidR="004B508F">
        <w:rPr>
          <w:color w:val="000000"/>
          <w:sz w:val="28"/>
          <w:szCs w:val="28"/>
        </w:rPr>
        <w:t xml:space="preserve"> </w:t>
      </w:r>
      <w:r w:rsidR="001E1A38">
        <w:rPr>
          <w:color w:val="000000"/>
          <w:sz w:val="28"/>
          <w:szCs w:val="28"/>
        </w:rPr>
        <w:t>администрации города Твери и ее</w:t>
      </w:r>
      <w:r w:rsidRPr="00BC097A">
        <w:rPr>
          <w:color w:val="000000"/>
          <w:sz w:val="28"/>
          <w:szCs w:val="28"/>
        </w:rPr>
        <w:t xml:space="preserve"> </w:t>
      </w:r>
      <w:r w:rsidR="001E1A38">
        <w:rPr>
          <w:color w:val="000000"/>
          <w:sz w:val="28"/>
          <w:szCs w:val="28"/>
        </w:rPr>
        <w:t>структурных подразделений</w:t>
      </w:r>
      <w:r w:rsidR="003C2C3D">
        <w:rPr>
          <w:color w:val="000000"/>
          <w:sz w:val="28"/>
          <w:szCs w:val="28"/>
        </w:rPr>
        <w:t>.</w:t>
      </w:r>
      <w:r w:rsidR="00FD4767">
        <w:rPr>
          <w:color w:val="000000"/>
          <w:sz w:val="28"/>
          <w:szCs w:val="28"/>
        </w:rPr>
        <w:t xml:space="preserve"> </w:t>
      </w:r>
      <w:r w:rsidR="003C2C3D">
        <w:rPr>
          <w:color w:val="000000"/>
          <w:sz w:val="28"/>
          <w:szCs w:val="28"/>
        </w:rPr>
        <w:t>В</w:t>
      </w:r>
      <w:r w:rsidR="001E1A38">
        <w:rPr>
          <w:color w:val="000000"/>
          <w:sz w:val="28"/>
          <w:szCs w:val="28"/>
        </w:rPr>
        <w:t xml:space="preserve"> состав </w:t>
      </w:r>
      <w:r w:rsidR="0067103E">
        <w:rPr>
          <w:color w:val="000000"/>
          <w:sz w:val="28"/>
          <w:szCs w:val="28"/>
        </w:rPr>
        <w:t>К</w:t>
      </w:r>
      <w:r w:rsidR="001E1A38">
        <w:rPr>
          <w:color w:val="000000"/>
          <w:sz w:val="28"/>
          <w:szCs w:val="28"/>
        </w:rPr>
        <w:t xml:space="preserve">омиссии могут включаться </w:t>
      </w:r>
      <w:r w:rsidR="001E1A38" w:rsidRPr="00BC097A">
        <w:rPr>
          <w:color w:val="000000"/>
          <w:sz w:val="28"/>
          <w:szCs w:val="28"/>
        </w:rPr>
        <w:t>депутат</w:t>
      </w:r>
      <w:r w:rsidR="001E1A38">
        <w:rPr>
          <w:color w:val="000000"/>
          <w:sz w:val="28"/>
          <w:szCs w:val="28"/>
        </w:rPr>
        <w:t>ы</w:t>
      </w:r>
      <w:r w:rsidR="001E1A38" w:rsidRPr="00BC097A">
        <w:rPr>
          <w:color w:val="000000"/>
          <w:sz w:val="28"/>
          <w:szCs w:val="28"/>
        </w:rPr>
        <w:t xml:space="preserve"> Тверской </w:t>
      </w:r>
      <w:r w:rsidR="001E1A38">
        <w:rPr>
          <w:color w:val="000000"/>
          <w:sz w:val="28"/>
          <w:szCs w:val="28"/>
        </w:rPr>
        <w:t xml:space="preserve">городской Думы, представители </w:t>
      </w:r>
      <w:r w:rsidR="00FD4767">
        <w:rPr>
          <w:color w:val="000000"/>
          <w:sz w:val="28"/>
          <w:szCs w:val="28"/>
        </w:rPr>
        <w:t xml:space="preserve">органов государственной власти Тверской области, </w:t>
      </w:r>
      <w:r w:rsidRPr="00EC291A">
        <w:rPr>
          <w:color w:val="000000"/>
          <w:sz w:val="28"/>
          <w:szCs w:val="28"/>
        </w:rPr>
        <w:t>общественных</w:t>
      </w:r>
      <w:r w:rsidR="005840CD">
        <w:rPr>
          <w:color w:val="000000"/>
          <w:sz w:val="28"/>
          <w:szCs w:val="28"/>
        </w:rPr>
        <w:t xml:space="preserve"> объединений предпринимателей и </w:t>
      </w:r>
      <w:r w:rsidR="00FD4767">
        <w:rPr>
          <w:color w:val="000000"/>
          <w:sz w:val="28"/>
          <w:szCs w:val="28"/>
        </w:rPr>
        <w:t>организаций</w:t>
      </w:r>
      <w:r w:rsidR="00670F6B">
        <w:rPr>
          <w:color w:val="000000"/>
          <w:sz w:val="28"/>
          <w:szCs w:val="28"/>
        </w:rPr>
        <w:t>,</w:t>
      </w:r>
      <w:r w:rsidR="00FD4767">
        <w:rPr>
          <w:color w:val="000000"/>
          <w:sz w:val="28"/>
          <w:szCs w:val="28"/>
        </w:rPr>
        <w:t xml:space="preserve"> образующих инфраструктуру поддержки</w:t>
      </w:r>
      <w:r w:rsidR="00385F6B">
        <w:rPr>
          <w:color w:val="000000"/>
          <w:sz w:val="28"/>
          <w:szCs w:val="28"/>
        </w:rPr>
        <w:t xml:space="preserve"> малого и среднего предпринимательства</w:t>
      </w:r>
      <w:r w:rsidRPr="00EC291A">
        <w:rPr>
          <w:color w:val="000000"/>
          <w:sz w:val="28"/>
          <w:szCs w:val="28"/>
        </w:rPr>
        <w:t xml:space="preserve">. </w:t>
      </w:r>
    </w:p>
    <w:p w:rsidR="00670A73" w:rsidRDefault="00670A73" w:rsidP="00EC29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291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EC291A">
        <w:rPr>
          <w:color w:val="000000"/>
          <w:sz w:val="28"/>
          <w:szCs w:val="28"/>
        </w:rPr>
        <w:t xml:space="preserve">. </w:t>
      </w:r>
      <w:r w:rsidRPr="00EC291A">
        <w:rPr>
          <w:sz w:val="28"/>
          <w:szCs w:val="28"/>
        </w:rPr>
        <w:t xml:space="preserve">В своей работе </w:t>
      </w:r>
      <w:r w:rsidR="00472856">
        <w:rPr>
          <w:sz w:val="28"/>
          <w:szCs w:val="28"/>
        </w:rPr>
        <w:t>Комиссия</w:t>
      </w:r>
      <w:r w:rsidRPr="00EC291A">
        <w:rPr>
          <w:sz w:val="28"/>
          <w:szCs w:val="28"/>
        </w:rPr>
        <w:t xml:space="preserve"> руководствуется </w:t>
      </w:r>
      <w:hyperlink r:id="rId9" w:history="1">
        <w:r w:rsidRPr="00EC291A">
          <w:rPr>
            <w:sz w:val="28"/>
            <w:szCs w:val="28"/>
          </w:rPr>
          <w:t>Конституцией</w:t>
        </w:r>
      </w:hyperlink>
      <w:r w:rsidRPr="00EC291A">
        <w:rPr>
          <w:sz w:val="28"/>
          <w:szCs w:val="28"/>
        </w:rPr>
        <w:t xml:space="preserve"> Российской Федерации, федеральными законами, нормативными правовыми актами Российской Федерации, законами и иными нормативными правовыми</w:t>
      </w:r>
      <w:r>
        <w:rPr>
          <w:sz w:val="28"/>
          <w:szCs w:val="28"/>
        </w:rPr>
        <w:t xml:space="preserve"> актами Тверской области, решениями Тверской городской Думы, правовыми актами администрации города Твери, а также настоящим Положением.</w:t>
      </w:r>
    </w:p>
    <w:p w:rsidR="00670A73" w:rsidRPr="00BC097A" w:rsidRDefault="00670A73" w:rsidP="00EC291A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670A73" w:rsidRPr="00BC097A" w:rsidRDefault="00670A73" w:rsidP="008B6CAB">
      <w:pPr>
        <w:pStyle w:val="ConsPlusNormal"/>
        <w:jc w:val="center"/>
        <w:outlineLvl w:val="1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 xml:space="preserve">II. </w:t>
      </w:r>
      <w:r>
        <w:rPr>
          <w:color w:val="000000"/>
          <w:sz w:val="28"/>
          <w:szCs w:val="28"/>
        </w:rPr>
        <w:t>Функции</w:t>
      </w:r>
      <w:r w:rsidRPr="00BC097A">
        <w:rPr>
          <w:color w:val="000000"/>
          <w:sz w:val="28"/>
          <w:szCs w:val="28"/>
        </w:rPr>
        <w:t xml:space="preserve"> </w:t>
      </w:r>
      <w:r w:rsidR="00472856">
        <w:rPr>
          <w:color w:val="000000"/>
          <w:sz w:val="28"/>
          <w:szCs w:val="28"/>
        </w:rPr>
        <w:t>Комиссии</w:t>
      </w:r>
    </w:p>
    <w:p w:rsidR="00670A73" w:rsidRPr="00C34A6F" w:rsidRDefault="00670A73" w:rsidP="008B6CAB">
      <w:pPr>
        <w:pStyle w:val="ConsPlusNormal"/>
        <w:jc w:val="both"/>
        <w:rPr>
          <w:color w:val="000000"/>
          <w:sz w:val="28"/>
          <w:szCs w:val="28"/>
        </w:rPr>
      </w:pPr>
    </w:p>
    <w:p w:rsidR="00670A73" w:rsidRDefault="00670A73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2.1.Основные функции </w:t>
      </w:r>
      <w:r w:rsidR="004B508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омиссии:</w:t>
      </w:r>
    </w:p>
    <w:p w:rsidR="00670A73" w:rsidRDefault="00670A73" w:rsidP="000B77B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Pr="00BD2F70">
        <w:rPr>
          <w:sz w:val="28"/>
          <w:szCs w:val="28"/>
        </w:rPr>
        <w:t>.</w:t>
      </w:r>
      <w:r w:rsidR="001E1A38" w:rsidRPr="001E1A38">
        <w:rPr>
          <w:sz w:val="28"/>
          <w:szCs w:val="28"/>
        </w:rPr>
        <w:t xml:space="preserve"> </w:t>
      </w:r>
      <w:r w:rsidR="00F1027B">
        <w:rPr>
          <w:sz w:val="28"/>
          <w:szCs w:val="28"/>
        </w:rPr>
        <w:t>р</w:t>
      </w:r>
      <w:r w:rsidR="00530892">
        <w:rPr>
          <w:sz w:val="28"/>
          <w:szCs w:val="28"/>
        </w:rPr>
        <w:t>ассмо</w:t>
      </w:r>
      <w:r w:rsidR="001E1A38">
        <w:rPr>
          <w:sz w:val="28"/>
          <w:szCs w:val="28"/>
        </w:rPr>
        <w:t>тр</w:t>
      </w:r>
      <w:r w:rsidR="00530892">
        <w:rPr>
          <w:sz w:val="28"/>
          <w:szCs w:val="28"/>
        </w:rPr>
        <w:t>ени</w:t>
      </w:r>
      <w:r w:rsidR="00ED1F46">
        <w:rPr>
          <w:sz w:val="28"/>
          <w:szCs w:val="28"/>
        </w:rPr>
        <w:t>е</w:t>
      </w:r>
      <w:r w:rsidR="00530892">
        <w:rPr>
          <w:sz w:val="28"/>
          <w:szCs w:val="28"/>
        </w:rPr>
        <w:t xml:space="preserve"> </w:t>
      </w:r>
      <w:r w:rsidR="001E1A38" w:rsidRPr="005718CE">
        <w:rPr>
          <w:sz w:val="28"/>
          <w:szCs w:val="28"/>
        </w:rPr>
        <w:t xml:space="preserve"> в течение </w:t>
      </w:r>
      <w:r w:rsidR="001E1A38">
        <w:rPr>
          <w:sz w:val="28"/>
          <w:szCs w:val="28"/>
        </w:rPr>
        <w:t>2</w:t>
      </w:r>
      <w:r w:rsidR="001E1A38" w:rsidRPr="005718CE">
        <w:rPr>
          <w:sz w:val="28"/>
          <w:szCs w:val="28"/>
        </w:rPr>
        <w:t>0 (</w:t>
      </w:r>
      <w:r w:rsidR="001E1A38">
        <w:rPr>
          <w:sz w:val="28"/>
          <w:szCs w:val="28"/>
        </w:rPr>
        <w:t>двадцати</w:t>
      </w:r>
      <w:r w:rsidR="001E1A38" w:rsidRPr="005718CE">
        <w:rPr>
          <w:sz w:val="28"/>
          <w:szCs w:val="28"/>
        </w:rPr>
        <w:t xml:space="preserve">) дней </w:t>
      </w:r>
      <w:r w:rsidR="001E1A38">
        <w:rPr>
          <w:sz w:val="28"/>
          <w:szCs w:val="28"/>
        </w:rPr>
        <w:t xml:space="preserve">со дня поступления </w:t>
      </w:r>
      <w:r w:rsidR="004F2F21">
        <w:rPr>
          <w:sz w:val="28"/>
          <w:szCs w:val="28"/>
        </w:rPr>
        <w:t xml:space="preserve">в департамент экономики, инвестиций и промышленной политики администрации города Твери (далее – Департамент экономики) </w:t>
      </w:r>
      <w:r w:rsidR="00530892">
        <w:rPr>
          <w:sz w:val="28"/>
          <w:szCs w:val="28"/>
        </w:rPr>
        <w:t>заявок</w:t>
      </w:r>
      <w:r w:rsidR="008621BA">
        <w:rPr>
          <w:sz w:val="28"/>
          <w:szCs w:val="28"/>
        </w:rPr>
        <w:t xml:space="preserve"> на предоставление:</w:t>
      </w:r>
    </w:p>
    <w:p w:rsidR="005302BE" w:rsidRPr="005302BE" w:rsidRDefault="005302BE" w:rsidP="00CB722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AF6">
        <w:rPr>
          <w:sz w:val="28"/>
          <w:szCs w:val="28"/>
        </w:rPr>
        <w:t>субсидий</w:t>
      </w:r>
      <w:r w:rsidRPr="005302BE">
        <w:rPr>
          <w:sz w:val="28"/>
          <w:szCs w:val="28"/>
        </w:rPr>
        <w:t xml:space="preserve"> начинающим субъектам предпринимательства на создание собствен</w:t>
      </w:r>
      <w:r>
        <w:rPr>
          <w:sz w:val="28"/>
          <w:szCs w:val="28"/>
        </w:rPr>
        <w:t>ного дела (</w:t>
      </w:r>
      <w:proofErr w:type="spellStart"/>
      <w:r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поддержка)</w:t>
      </w:r>
      <w:r w:rsidRPr="005302BE">
        <w:rPr>
          <w:sz w:val="28"/>
          <w:szCs w:val="28"/>
        </w:rPr>
        <w:t>;</w:t>
      </w:r>
    </w:p>
    <w:p w:rsidR="005302BE" w:rsidRPr="005302BE" w:rsidRDefault="005302BE" w:rsidP="00CB722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4AF6">
        <w:rPr>
          <w:sz w:val="28"/>
          <w:szCs w:val="28"/>
        </w:rPr>
        <w:t xml:space="preserve"> субсидий</w:t>
      </w:r>
      <w:r w:rsidRPr="005302BE">
        <w:rPr>
          <w:sz w:val="28"/>
          <w:szCs w:val="28"/>
        </w:rPr>
        <w:t xml:space="preserve"> субъектам малого и среднего предпринимательства на уплату процентов по кредитам (займам);</w:t>
      </w:r>
    </w:p>
    <w:p w:rsidR="005302BE" w:rsidRPr="005302BE" w:rsidRDefault="005302BE" w:rsidP="00CB722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4AF6">
        <w:rPr>
          <w:sz w:val="28"/>
          <w:szCs w:val="28"/>
        </w:rPr>
        <w:t>субсидий</w:t>
      </w:r>
      <w:r w:rsidRPr="005302BE">
        <w:rPr>
          <w:sz w:val="28"/>
          <w:szCs w:val="28"/>
        </w:rPr>
        <w:t xml:space="preserve">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организациями;</w:t>
      </w:r>
    </w:p>
    <w:p w:rsidR="005302BE" w:rsidRPr="005302BE" w:rsidRDefault="005302BE" w:rsidP="00CB722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02BE">
        <w:rPr>
          <w:sz w:val="28"/>
          <w:szCs w:val="28"/>
        </w:rPr>
        <w:t xml:space="preserve">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канализации;</w:t>
      </w:r>
    </w:p>
    <w:p w:rsidR="005302BE" w:rsidRPr="005302BE" w:rsidRDefault="005302BE" w:rsidP="005132C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302BE">
        <w:rPr>
          <w:sz w:val="28"/>
          <w:szCs w:val="28"/>
        </w:rPr>
        <w:t xml:space="preserve">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5302BE" w:rsidRPr="005302BE" w:rsidRDefault="005302BE" w:rsidP="005132C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2BE">
        <w:rPr>
          <w:sz w:val="28"/>
          <w:szCs w:val="28"/>
        </w:rPr>
        <w:t>субсидий субъектам туристской индустрии в целях возмещения части затрат в связи с выполнением работ по классификации гостиниц и других средств размещ</w:t>
      </w:r>
      <w:r w:rsidR="008463BD">
        <w:rPr>
          <w:sz w:val="28"/>
          <w:szCs w:val="28"/>
        </w:rPr>
        <w:t>ения на территории города Твери;</w:t>
      </w:r>
    </w:p>
    <w:p w:rsidR="003C2C3D" w:rsidRDefault="005718CE" w:rsidP="005132CF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5302BE">
        <w:rPr>
          <w:color w:val="000000"/>
          <w:sz w:val="28"/>
          <w:szCs w:val="28"/>
        </w:rPr>
        <w:t>2</w:t>
      </w:r>
      <w:r w:rsidR="004B508F">
        <w:rPr>
          <w:color w:val="000000"/>
          <w:sz w:val="28"/>
          <w:szCs w:val="28"/>
        </w:rPr>
        <w:t>.</w:t>
      </w:r>
      <w:r w:rsidR="00670A73">
        <w:rPr>
          <w:color w:val="000000"/>
          <w:sz w:val="28"/>
          <w:szCs w:val="28"/>
        </w:rPr>
        <w:t xml:space="preserve"> </w:t>
      </w:r>
      <w:r w:rsidR="003C2C3D">
        <w:rPr>
          <w:color w:val="000000"/>
          <w:sz w:val="28"/>
          <w:szCs w:val="28"/>
        </w:rPr>
        <w:t>о</w:t>
      </w:r>
      <w:r w:rsidR="00D2427D">
        <w:rPr>
          <w:color w:val="000000"/>
          <w:sz w:val="28"/>
          <w:szCs w:val="28"/>
        </w:rPr>
        <w:t>существление</w:t>
      </w:r>
      <w:r w:rsidR="005132CF">
        <w:rPr>
          <w:color w:val="000000"/>
          <w:sz w:val="28"/>
          <w:szCs w:val="28"/>
        </w:rPr>
        <w:t xml:space="preserve"> </w:t>
      </w:r>
      <w:r w:rsidR="00D2427D">
        <w:rPr>
          <w:color w:val="000000"/>
          <w:sz w:val="28"/>
          <w:szCs w:val="28"/>
        </w:rPr>
        <w:t xml:space="preserve"> оценки </w:t>
      </w:r>
      <w:r w:rsidR="005132CF">
        <w:rPr>
          <w:color w:val="000000"/>
          <w:sz w:val="28"/>
          <w:szCs w:val="28"/>
        </w:rPr>
        <w:t xml:space="preserve">  </w:t>
      </w:r>
      <w:proofErr w:type="gramStart"/>
      <w:r w:rsidR="00D2427D">
        <w:rPr>
          <w:color w:val="000000"/>
          <w:sz w:val="28"/>
          <w:szCs w:val="28"/>
        </w:rPr>
        <w:t>бизнес-</w:t>
      </w:r>
      <w:r w:rsidR="003C2C3D" w:rsidRPr="003C2C3D">
        <w:rPr>
          <w:color w:val="000000"/>
          <w:sz w:val="28"/>
          <w:szCs w:val="28"/>
        </w:rPr>
        <w:t>проектов</w:t>
      </w:r>
      <w:proofErr w:type="gramEnd"/>
      <w:r w:rsidR="003C2C3D" w:rsidRPr="003C2C3D">
        <w:rPr>
          <w:color w:val="000000"/>
          <w:sz w:val="28"/>
          <w:szCs w:val="28"/>
        </w:rPr>
        <w:t xml:space="preserve"> </w:t>
      </w:r>
      <w:r w:rsidR="005132CF">
        <w:rPr>
          <w:color w:val="000000"/>
          <w:sz w:val="28"/>
          <w:szCs w:val="28"/>
        </w:rPr>
        <w:t xml:space="preserve"> </w:t>
      </w:r>
      <w:r w:rsidR="003C2C3D" w:rsidRPr="003C2C3D">
        <w:rPr>
          <w:color w:val="000000"/>
          <w:sz w:val="28"/>
          <w:szCs w:val="28"/>
        </w:rPr>
        <w:t xml:space="preserve">по </w:t>
      </w:r>
      <w:r w:rsidR="005132CF">
        <w:rPr>
          <w:color w:val="000000"/>
          <w:sz w:val="28"/>
          <w:szCs w:val="28"/>
        </w:rPr>
        <w:t xml:space="preserve"> </w:t>
      </w:r>
      <w:r w:rsidR="003C2C3D" w:rsidRPr="003C2C3D">
        <w:rPr>
          <w:color w:val="000000"/>
          <w:sz w:val="28"/>
          <w:szCs w:val="28"/>
        </w:rPr>
        <w:t>созданию собственного дела</w:t>
      </w:r>
      <w:r w:rsidR="003C2C3D">
        <w:rPr>
          <w:color w:val="000000"/>
          <w:sz w:val="28"/>
          <w:szCs w:val="28"/>
        </w:rPr>
        <w:t>;</w:t>
      </w:r>
    </w:p>
    <w:p w:rsidR="00670A73" w:rsidRPr="00BD2F70" w:rsidRDefault="003C2C3D" w:rsidP="005132CF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п</w:t>
      </w:r>
      <w:r w:rsidR="004E373E">
        <w:rPr>
          <w:color w:val="000000"/>
          <w:sz w:val="28"/>
          <w:szCs w:val="28"/>
        </w:rPr>
        <w:t>рин</w:t>
      </w:r>
      <w:r w:rsidR="00ED1F46">
        <w:rPr>
          <w:color w:val="000000"/>
          <w:sz w:val="28"/>
          <w:szCs w:val="28"/>
        </w:rPr>
        <w:t>ятие</w:t>
      </w:r>
      <w:r w:rsidR="004E373E">
        <w:rPr>
          <w:color w:val="000000"/>
          <w:sz w:val="28"/>
          <w:szCs w:val="28"/>
        </w:rPr>
        <w:t xml:space="preserve"> решени</w:t>
      </w:r>
      <w:r w:rsidR="00530892">
        <w:rPr>
          <w:color w:val="000000"/>
          <w:sz w:val="28"/>
          <w:szCs w:val="28"/>
        </w:rPr>
        <w:t>й</w:t>
      </w:r>
      <w:r w:rsidR="004E373E">
        <w:rPr>
          <w:color w:val="000000"/>
          <w:sz w:val="28"/>
          <w:szCs w:val="28"/>
        </w:rPr>
        <w:t xml:space="preserve"> о предоставлении </w:t>
      </w:r>
      <w:r w:rsidR="00821015">
        <w:rPr>
          <w:color w:val="000000"/>
          <w:sz w:val="28"/>
          <w:szCs w:val="28"/>
        </w:rPr>
        <w:t xml:space="preserve"> субсиди</w:t>
      </w:r>
      <w:r w:rsidR="005132CF">
        <w:rPr>
          <w:color w:val="000000"/>
          <w:sz w:val="28"/>
          <w:szCs w:val="28"/>
        </w:rPr>
        <w:t>й</w:t>
      </w:r>
      <w:r w:rsidR="00821015">
        <w:rPr>
          <w:color w:val="000000"/>
          <w:sz w:val="28"/>
          <w:szCs w:val="28"/>
        </w:rPr>
        <w:t xml:space="preserve"> </w:t>
      </w:r>
      <w:r w:rsidR="004E373E">
        <w:rPr>
          <w:color w:val="000000"/>
          <w:sz w:val="28"/>
          <w:szCs w:val="28"/>
        </w:rPr>
        <w:t>или отказе в</w:t>
      </w:r>
      <w:r w:rsidR="00821015">
        <w:rPr>
          <w:color w:val="000000"/>
          <w:sz w:val="28"/>
          <w:szCs w:val="28"/>
        </w:rPr>
        <w:t xml:space="preserve"> предоставлении </w:t>
      </w:r>
      <w:r w:rsidR="005132CF">
        <w:rPr>
          <w:color w:val="000000"/>
          <w:sz w:val="28"/>
          <w:szCs w:val="28"/>
        </w:rPr>
        <w:t xml:space="preserve"> субсидий</w:t>
      </w:r>
      <w:r>
        <w:rPr>
          <w:color w:val="000000"/>
          <w:sz w:val="28"/>
          <w:szCs w:val="28"/>
        </w:rPr>
        <w:t>;</w:t>
      </w:r>
    </w:p>
    <w:p w:rsidR="00670A73" w:rsidRDefault="008F7DDF" w:rsidP="005132CF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70A73">
        <w:rPr>
          <w:color w:val="000000"/>
          <w:sz w:val="28"/>
          <w:szCs w:val="28"/>
        </w:rPr>
        <w:t>2.1.</w:t>
      </w:r>
      <w:r w:rsidR="003C2C3D">
        <w:rPr>
          <w:color w:val="000000"/>
          <w:sz w:val="28"/>
          <w:szCs w:val="28"/>
        </w:rPr>
        <w:t>4</w:t>
      </w:r>
      <w:r w:rsidR="004B508F">
        <w:rPr>
          <w:color w:val="000000"/>
          <w:sz w:val="28"/>
          <w:szCs w:val="28"/>
        </w:rPr>
        <w:t>.</w:t>
      </w:r>
      <w:r w:rsidR="003C2C3D">
        <w:rPr>
          <w:sz w:val="28"/>
          <w:szCs w:val="28"/>
        </w:rPr>
        <w:t xml:space="preserve"> о</w:t>
      </w:r>
      <w:r w:rsidR="00ED1F46">
        <w:rPr>
          <w:sz w:val="28"/>
          <w:szCs w:val="28"/>
        </w:rPr>
        <w:t>пределение</w:t>
      </w:r>
      <w:r w:rsidR="00530892">
        <w:rPr>
          <w:sz w:val="28"/>
          <w:szCs w:val="28"/>
        </w:rPr>
        <w:t xml:space="preserve"> </w:t>
      </w:r>
      <w:r w:rsidR="00116AE5">
        <w:rPr>
          <w:sz w:val="28"/>
          <w:szCs w:val="28"/>
        </w:rPr>
        <w:t>размер</w:t>
      </w:r>
      <w:r w:rsidR="00530892">
        <w:rPr>
          <w:sz w:val="28"/>
          <w:szCs w:val="28"/>
        </w:rPr>
        <w:t>а</w:t>
      </w:r>
      <w:r w:rsidR="00116AE5">
        <w:rPr>
          <w:sz w:val="28"/>
          <w:szCs w:val="28"/>
        </w:rPr>
        <w:t xml:space="preserve"> субсиди</w:t>
      </w:r>
      <w:r w:rsidR="005132CF">
        <w:rPr>
          <w:sz w:val="28"/>
          <w:szCs w:val="28"/>
        </w:rPr>
        <w:t>й</w:t>
      </w:r>
      <w:r w:rsidR="00194AF6">
        <w:rPr>
          <w:sz w:val="28"/>
          <w:szCs w:val="28"/>
        </w:rPr>
        <w:t>.</w:t>
      </w:r>
    </w:p>
    <w:p w:rsidR="00670A73" w:rsidRDefault="00670A73" w:rsidP="005132C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BC097A">
        <w:rPr>
          <w:color w:val="000000"/>
          <w:sz w:val="28"/>
          <w:szCs w:val="28"/>
        </w:rPr>
        <w:t xml:space="preserve">. При осуществлении деятельности </w:t>
      </w:r>
      <w:r w:rsidR="009E1444">
        <w:rPr>
          <w:color w:val="000000"/>
          <w:sz w:val="28"/>
          <w:szCs w:val="28"/>
        </w:rPr>
        <w:t>К</w:t>
      </w:r>
      <w:r w:rsidRPr="00BC097A">
        <w:rPr>
          <w:color w:val="000000"/>
          <w:sz w:val="28"/>
          <w:szCs w:val="28"/>
        </w:rPr>
        <w:t>омиссия</w:t>
      </w:r>
      <w:r w:rsidR="0036179D">
        <w:rPr>
          <w:color w:val="000000"/>
          <w:sz w:val="28"/>
          <w:szCs w:val="28"/>
        </w:rPr>
        <w:t xml:space="preserve"> имеет право</w:t>
      </w:r>
      <w:r w:rsidRPr="00BC097A">
        <w:rPr>
          <w:color w:val="000000"/>
          <w:sz w:val="28"/>
          <w:szCs w:val="28"/>
        </w:rPr>
        <w:t>:</w:t>
      </w:r>
    </w:p>
    <w:p w:rsidR="00670A73" w:rsidRDefault="003160C5" w:rsidP="005132CF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</w:t>
      </w:r>
      <w:r w:rsidR="00670A73" w:rsidRPr="00BC097A">
        <w:rPr>
          <w:color w:val="000000"/>
          <w:sz w:val="28"/>
          <w:szCs w:val="28"/>
        </w:rPr>
        <w:t xml:space="preserve"> запрашивать у органов </w:t>
      </w:r>
      <w:r w:rsidR="00670A73">
        <w:rPr>
          <w:color w:val="000000"/>
          <w:sz w:val="28"/>
          <w:szCs w:val="28"/>
        </w:rPr>
        <w:t xml:space="preserve">государственной власти, органов </w:t>
      </w:r>
      <w:r w:rsidR="00670A73" w:rsidRPr="00BC097A">
        <w:rPr>
          <w:color w:val="000000"/>
          <w:sz w:val="28"/>
          <w:szCs w:val="28"/>
        </w:rPr>
        <w:t>местного самоуправле</w:t>
      </w:r>
      <w:r w:rsidR="00670A73">
        <w:rPr>
          <w:color w:val="000000"/>
          <w:sz w:val="28"/>
          <w:szCs w:val="28"/>
        </w:rPr>
        <w:t xml:space="preserve">ния, организаций </w:t>
      </w:r>
      <w:r w:rsidR="00670A73" w:rsidRPr="00BC097A">
        <w:rPr>
          <w:color w:val="000000"/>
          <w:sz w:val="28"/>
          <w:szCs w:val="28"/>
        </w:rPr>
        <w:t>необходим</w:t>
      </w:r>
      <w:r w:rsidR="000B77B6">
        <w:rPr>
          <w:color w:val="000000"/>
          <w:sz w:val="28"/>
          <w:szCs w:val="28"/>
        </w:rPr>
        <w:t>ую</w:t>
      </w:r>
      <w:r w:rsidR="00670A73" w:rsidRPr="00BC097A">
        <w:rPr>
          <w:color w:val="000000"/>
          <w:sz w:val="28"/>
          <w:szCs w:val="28"/>
        </w:rPr>
        <w:t xml:space="preserve"> для выполнения своих </w:t>
      </w:r>
      <w:r w:rsidR="000B77B6">
        <w:rPr>
          <w:color w:val="000000"/>
          <w:sz w:val="28"/>
          <w:szCs w:val="28"/>
        </w:rPr>
        <w:t xml:space="preserve">функций </w:t>
      </w:r>
      <w:r w:rsidR="00670A73" w:rsidRPr="00BC097A">
        <w:rPr>
          <w:color w:val="000000"/>
          <w:sz w:val="28"/>
          <w:szCs w:val="28"/>
        </w:rPr>
        <w:t>информацию;</w:t>
      </w:r>
    </w:p>
    <w:p w:rsidR="003160C5" w:rsidRDefault="003160C5" w:rsidP="005132CF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 </w:t>
      </w:r>
      <w:r w:rsidRPr="003160C5">
        <w:rPr>
          <w:color w:val="000000"/>
          <w:sz w:val="28"/>
          <w:szCs w:val="28"/>
        </w:rPr>
        <w:t xml:space="preserve">приглашать на заседание </w:t>
      </w:r>
      <w:r w:rsidR="005B1291">
        <w:rPr>
          <w:color w:val="000000"/>
          <w:sz w:val="28"/>
          <w:szCs w:val="28"/>
        </w:rPr>
        <w:t xml:space="preserve">Комиссии </w:t>
      </w:r>
      <w:r w:rsidRPr="003160C5">
        <w:rPr>
          <w:color w:val="000000"/>
          <w:sz w:val="28"/>
          <w:szCs w:val="28"/>
        </w:rPr>
        <w:t>представителей органов государственной власти, органов местного самоуправления, организаций</w:t>
      </w:r>
      <w:r w:rsidR="00ED1F46">
        <w:rPr>
          <w:color w:val="000000"/>
          <w:sz w:val="28"/>
          <w:szCs w:val="28"/>
        </w:rPr>
        <w:t>,</w:t>
      </w:r>
      <w:r w:rsidR="000B77B6">
        <w:rPr>
          <w:color w:val="000000"/>
          <w:sz w:val="28"/>
          <w:szCs w:val="28"/>
        </w:rPr>
        <w:t xml:space="preserve"> не входящих в состав Коми</w:t>
      </w:r>
      <w:r w:rsidR="0036179D">
        <w:rPr>
          <w:color w:val="000000"/>
          <w:sz w:val="28"/>
          <w:szCs w:val="28"/>
        </w:rPr>
        <w:t>с</w:t>
      </w:r>
      <w:r w:rsidR="000B77B6">
        <w:rPr>
          <w:color w:val="000000"/>
          <w:sz w:val="28"/>
          <w:szCs w:val="28"/>
        </w:rPr>
        <w:t>сии</w:t>
      </w:r>
      <w:r>
        <w:rPr>
          <w:color w:val="000000"/>
          <w:sz w:val="28"/>
          <w:szCs w:val="28"/>
        </w:rPr>
        <w:t>;</w:t>
      </w:r>
    </w:p>
    <w:p w:rsidR="00670A73" w:rsidRPr="00BC097A" w:rsidRDefault="00670A73" w:rsidP="005132C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="00ED1E8C">
        <w:rPr>
          <w:color w:val="000000"/>
          <w:sz w:val="28"/>
          <w:szCs w:val="28"/>
        </w:rPr>
        <w:t>.3</w:t>
      </w:r>
      <w:r w:rsidRPr="00BC097A">
        <w:rPr>
          <w:color w:val="000000"/>
          <w:sz w:val="28"/>
          <w:szCs w:val="28"/>
        </w:rPr>
        <w:t xml:space="preserve">. заслушивать на своих заседаниях представителей </w:t>
      </w:r>
      <w:r w:rsidR="00095FD8">
        <w:rPr>
          <w:color w:val="000000"/>
          <w:sz w:val="28"/>
          <w:szCs w:val="28"/>
        </w:rPr>
        <w:t>администрации города Твери</w:t>
      </w:r>
      <w:r w:rsidR="003C2C3D">
        <w:rPr>
          <w:color w:val="000000"/>
          <w:sz w:val="28"/>
          <w:szCs w:val="28"/>
        </w:rPr>
        <w:t xml:space="preserve"> и ее структурных подразделений</w:t>
      </w:r>
      <w:r w:rsidR="005B1291">
        <w:rPr>
          <w:color w:val="000000"/>
          <w:sz w:val="28"/>
          <w:szCs w:val="28"/>
        </w:rPr>
        <w:t>,</w:t>
      </w:r>
      <w:r w:rsidR="00095FD8">
        <w:rPr>
          <w:color w:val="000000"/>
          <w:sz w:val="28"/>
          <w:szCs w:val="28"/>
        </w:rPr>
        <w:t xml:space="preserve"> </w:t>
      </w:r>
      <w:r w:rsidR="00095FD8" w:rsidRPr="00BC097A">
        <w:rPr>
          <w:color w:val="000000"/>
          <w:sz w:val="28"/>
          <w:szCs w:val="28"/>
        </w:rPr>
        <w:t xml:space="preserve">не входящих в состав </w:t>
      </w:r>
      <w:r w:rsidR="00E0189D">
        <w:rPr>
          <w:color w:val="000000"/>
          <w:sz w:val="28"/>
          <w:szCs w:val="28"/>
        </w:rPr>
        <w:t>Комиссии</w:t>
      </w:r>
      <w:r w:rsidR="00E0189D" w:rsidRPr="00BC097A">
        <w:rPr>
          <w:color w:val="000000"/>
          <w:sz w:val="28"/>
          <w:szCs w:val="28"/>
        </w:rPr>
        <w:t xml:space="preserve"> </w:t>
      </w:r>
      <w:r w:rsidRPr="00BC097A">
        <w:rPr>
          <w:color w:val="000000"/>
          <w:sz w:val="28"/>
          <w:szCs w:val="28"/>
        </w:rPr>
        <w:t>по вопросам, отнесенным к компетенции</w:t>
      </w:r>
      <w:r w:rsidR="00E0189D">
        <w:rPr>
          <w:color w:val="000000"/>
          <w:sz w:val="28"/>
          <w:szCs w:val="28"/>
        </w:rPr>
        <w:t xml:space="preserve"> Комиссии</w:t>
      </w:r>
      <w:r w:rsidRPr="00BC097A">
        <w:rPr>
          <w:color w:val="000000"/>
          <w:sz w:val="28"/>
          <w:szCs w:val="28"/>
        </w:rPr>
        <w:t>;</w:t>
      </w:r>
    </w:p>
    <w:p w:rsidR="00670A73" w:rsidRPr="00BC097A" w:rsidRDefault="00670A73" w:rsidP="005132C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BC097A">
        <w:rPr>
          <w:color w:val="000000"/>
          <w:sz w:val="28"/>
          <w:szCs w:val="28"/>
        </w:rPr>
        <w:t>.</w:t>
      </w:r>
      <w:r w:rsidR="00ED1E8C">
        <w:rPr>
          <w:color w:val="000000"/>
          <w:sz w:val="28"/>
          <w:szCs w:val="28"/>
        </w:rPr>
        <w:t>4</w:t>
      </w:r>
      <w:r w:rsidRPr="00BC097A">
        <w:rPr>
          <w:color w:val="000000"/>
          <w:sz w:val="28"/>
          <w:szCs w:val="28"/>
        </w:rPr>
        <w:t xml:space="preserve">. </w:t>
      </w:r>
      <w:r w:rsidR="003C2C3D">
        <w:rPr>
          <w:color w:val="000000"/>
          <w:sz w:val="28"/>
          <w:szCs w:val="28"/>
        </w:rPr>
        <w:t xml:space="preserve">совершать </w:t>
      </w:r>
      <w:r w:rsidRPr="00BC097A">
        <w:rPr>
          <w:color w:val="000000"/>
          <w:sz w:val="28"/>
          <w:szCs w:val="28"/>
        </w:rPr>
        <w:t xml:space="preserve">иные </w:t>
      </w:r>
      <w:r w:rsidR="00E0189D">
        <w:rPr>
          <w:color w:val="000000"/>
          <w:sz w:val="28"/>
          <w:szCs w:val="28"/>
        </w:rPr>
        <w:t>действия</w:t>
      </w:r>
      <w:r w:rsidRPr="00BC097A">
        <w:rPr>
          <w:color w:val="000000"/>
          <w:sz w:val="28"/>
          <w:szCs w:val="28"/>
        </w:rPr>
        <w:t xml:space="preserve"> для реализации </w:t>
      </w:r>
      <w:r w:rsidR="000B77B6">
        <w:rPr>
          <w:color w:val="000000"/>
          <w:sz w:val="28"/>
          <w:szCs w:val="28"/>
        </w:rPr>
        <w:t xml:space="preserve"> функций </w:t>
      </w:r>
      <w:r w:rsidRPr="00BC097A">
        <w:rPr>
          <w:color w:val="000000"/>
          <w:sz w:val="28"/>
          <w:szCs w:val="28"/>
        </w:rPr>
        <w:t>Комиссии.</w:t>
      </w:r>
    </w:p>
    <w:p w:rsidR="00670A73" w:rsidRPr="00BC097A" w:rsidRDefault="00670A73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670A73" w:rsidRPr="00BC097A" w:rsidRDefault="00670A73" w:rsidP="008B6CAB">
      <w:pPr>
        <w:pStyle w:val="ConsPlusNormal"/>
        <w:jc w:val="center"/>
        <w:outlineLvl w:val="1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III. Организац</w:t>
      </w:r>
      <w:r w:rsidR="00017621">
        <w:rPr>
          <w:color w:val="000000"/>
          <w:sz w:val="28"/>
          <w:szCs w:val="28"/>
        </w:rPr>
        <w:t>ия и порядок работы К</w:t>
      </w:r>
      <w:r w:rsidRPr="00BC097A">
        <w:rPr>
          <w:color w:val="000000"/>
          <w:sz w:val="28"/>
          <w:szCs w:val="28"/>
        </w:rPr>
        <w:t>омиссии</w:t>
      </w:r>
    </w:p>
    <w:p w:rsidR="00670A73" w:rsidRPr="00291DD0" w:rsidRDefault="00670A73" w:rsidP="008B6CAB">
      <w:pPr>
        <w:pStyle w:val="ConsPlusNormal"/>
        <w:jc w:val="both"/>
        <w:rPr>
          <w:color w:val="000000"/>
        </w:rPr>
      </w:pPr>
    </w:p>
    <w:p w:rsidR="00DF5F2C" w:rsidRPr="00DF5F2C" w:rsidRDefault="000B77B6" w:rsidP="00DF5F2C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="00495EE2">
        <w:rPr>
          <w:color w:val="000000"/>
          <w:sz w:val="28"/>
          <w:szCs w:val="28"/>
        </w:rPr>
        <w:t>. В состав К</w:t>
      </w:r>
      <w:r w:rsidR="00495EE2" w:rsidRPr="00BC097A">
        <w:rPr>
          <w:color w:val="000000"/>
          <w:sz w:val="28"/>
          <w:szCs w:val="28"/>
        </w:rPr>
        <w:t>омисси</w:t>
      </w:r>
      <w:r w:rsidR="00495EE2">
        <w:rPr>
          <w:color w:val="000000"/>
          <w:sz w:val="28"/>
          <w:szCs w:val="28"/>
        </w:rPr>
        <w:t>и</w:t>
      </w:r>
      <w:r w:rsidR="00495EE2" w:rsidRPr="00BC097A">
        <w:rPr>
          <w:color w:val="000000"/>
          <w:sz w:val="28"/>
          <w:szCs w:val="28"/>
        </w:rPr>
        <w:t xml:space="preserve"> </w:t>
      </w:r>
      <w:r w:rsidR="001D3D65">
        <w:rPr>
          <w:color w:val="000000"/>
          <w:sz w:val="28"/>
          <w:szCs w:val="28"/>
        </w:rPr>
        <w:t>входя</w:t>
      </w:r>
      <w:r w:rsidR="00495EE2">
        <w:rPr>
          <w:color w:val="000000"/>
          <w:sz w:val="28"/>
          <w:szCs w:val="28"/>
        </w:rPr>
        <w:t xml:space="preserve">т </w:t>
      </w:r>
      <w:r w:rsidR="00495EE2" w:rsidRPr="00BC097A">
        <w:rPr>
          <w:color w:val="000000"/>
          <w:sz w:val="28"/>
          <w:szCs w:val="28"/>
        </w:rPr>
        <w:t>председател</w:t>
      </w:r>
      <w:r w:rsidR="00495EE2">
        <w:rPr>
          <w:color w:val="000000"/>
          <w:sz w:val="28"/>
          <w:szCs w:val="28"/>
        </w:rPr>
        <w:t>ь</w:t>
      </w:r>
      <w:r w:rsidR="003C2C3D">
        <w:rPr>
          <w:color w:val="000000"/>
          <w:sz w:val="28"/>
          <w:szCs w:val="28"/>
        </w:rPr>
        <w:t xml:space="preserve"> Комис</w:t>
      </w:r>
      <w:r w:rsidR="005366A3">
        <w:rPr>
          <w:color w:val="000000"/>
          <w:sz w:val="28"/>
          <w:szCs w:val="28"/>
        </w:rPr>
        <w:t>с</w:t>
      </w:r>
      <w:r w:rsidR="003C2C3D">
        <w:rPr>
          <w:color w:val="000000"/>
          <w:sz w:val="28"/>
          <w:szCs w:val="28"/>
        </w:rPr>
        <w:t>ии</w:t>
      </w:r>
      <w:r w:rsidR="00495EE2" w:rsidRPr="00BC097A">
        <w:rPr>
          <w:color w:val="000000"/>
          <w:sz w:val="28"/>
          <w:szCs w:val="28"/>
        </w:rPr>
        <w:t>, заместител</w:t>
      </w:r>
      <w:r w:rsidR="00495EE2">
        <w:rPr>
          <w:color w:val="000000"/>
          <w:sz w:val="28"/>
          <w:szCs w:val="28"/>
        </w:rPr>
        <w:t>ь председателя</w:t>
      </w:r>
      <w:r w:rsidR="003C2C3D">
        <w:rPr>
          <w:color w:val="000000"/>
          <w:sz w:val="28"/>
          <w:szCs w:val="28"/>
        </w:rPr>
        <w:t xml:space="preserve"> Комиссии</w:t>
      </w:r>
      <w:r w:rsidR="00495EE2">
        <w:rPr>
          <w:color w:val="000000"/>
          <w:sz w:val="28"/>
          <w:szCs w:val="28"/>
        </w:rPr>
        <w:t>, секретарь</w:t>
      </w:r>
      <w:r w:rsidR="003C2C3D">
        <w:rPr>
          <w:color w:val="000000"/>
          <w:sz w:val="28"/>
          <w:szCs w:val="28"/>
        </w:rPr>
        <w:t xml:space="preserve"> Комиссии, являющийся ее членом,</w:t>
      </w:r>
      <w:r w:rsidR="00495EE2" w:rsidRPr="00BC097A">
        <w:rPr>
          <w:color w:val="000000"/>
          <w:sz w:val="28"/>
          <w:szCs w:val="28"/>
        </w:rPr>
        <w:t xml:space="preserve"> и член</w:t>
      </w:r>
      <w:r w:rsidR="00495EE2">
        <w:rPr>
          <w:color w:val="000000"/>
          <w:sz w:val="28"/>
          <w:szCs w:val="28"/>
        </w:rPr>
        <w:t>ы</w:t>
      </w:r>
      <w:r w:rsidR="00495EE2" w:rsidRPr="00BC097A">
        <w:rPr>
          <w:color w:val="000000"/>
          <w:sz w:val="28"/>
          <w:szCs w:val="28"/>
        </w:rPr>
        <w:t xml:space="preserve"> К</w:t>
      </w:r>
      <w:r w:rsidR="00495EE2">
        <w:rPr>
          <w:color w:val="000000"/>
          <w:sz w:val="28"/>
          <w:szCs w:val="28"/>
        </w:rPr>
        <w:t>омиссии</w:t>
      </w:r>
      <w:r w:rsidR="00495EE2" w:rsidRPr="00BC097A">
        <w:rPr>
          <w:color w:val="000000"/>
          <w:sz w:val="28"/>
          <w:szCs w:val="28"/>
        </w:rPr>
        <w:t>.</w:t>
      </w:r>
    </w:p>
    <w:p w:rsidR="00670A73" w:rsidRPr="00BC097A" w:rsidRDefault="00670A73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</w:t>
      </w:r>
      <w:r w:rsidR="000B77B6">
        <w:rPr>
          <w:color w:val="000000"/>
          <w:sz w:val="28"/>
          <w:szCs w:val="28"/>
        </w:rPr>
        <w:t>2</w:t>
      </w:r>
      <w:r w:rsidRPr="00BC097A">
        <w:rPr>
          <w:color w:val="000000"/>
          <w:sz w:val="28"/>
          <w:szCs w:val="28"/>
        </w:rPr>
        <w:t>. Председатель К</w:t>
      </w:r>
      <w:r w:rsidR="00017621">
        <w:rPr>
          <w:color w:val="000000"/>
          <w:sz w:val="28"/>
          <w:szCs w:val="28"/>
        </w:rPr>
        <w:t>омиссии</w:t>
      </w:r>
      <w:r w:rsidRPr="00BC097A">
        <w:rPr>
          <w:color w:val="000000"/>
          <w:sz w:val="28"/>
          <w:szCs w:val="28"/>
        </w:rPr>
        <w:t>:</w:t>
      </w:r>
    </w:p>
    <w:p w:rsidR="00670A73" w:rsidRPr="00BC097A" w:rsidRDefault="00670A73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</w:t>
      </w:r>
      <w:r w:rsidR="000B77B6">
        <w:rPr>
          <w:color w:val="000000"/>
          <w:sz w:val="28"/>
          <w:szCs w:val="28"/>
        </w:rPr>
        <w:t>2</w:t>
      </w:r>
      <w:r w:rsidRPr="00BC097A">
        <w:rPr>
          <w:color w:val="000000"/>
          <w:sz w:val="28"/>
          <w:szCs w:val="28"/>
        </w:rPr>
        <w:t xml:space="preserve">.1. руководит деятельностью </w:t>
      </w:r>
      <w:r w:rsidR="00472856">
        <w:rPr>
          <w:color w:val="000000"/>
          <w:sz w:val="28"/>
          <w:szCs w:val="28"/>
        </w:rPr>
        <w:t>Комиссии</w:t>
      </w:r>
      <w:r w:rsidRPr="00BC097A">
        <w:rPr>
          <w:color w:val="000000"/>
          <w:sz w:val="28"/>
          <w:szCs w:val="28"/>
        </w:rPr>
        <w:t xml:space="preserve">, проводит заседания </w:t>
      </w:r>
      <w:r w:rsidR="00472856">
        <w:rPr>
          <w:color w:val="000000"/>
          <w:sz w:val="28"/>
          <w:szCs w:val="28"/>
        </w:rPr>
        <w:t>Комиссии</w:t>
      </w:r>
      <w:r w:rsidRPr="00BC097A">
        <w:rPr>
          <w:color w:val="000000"/>
          <w:sz w:val="28"/>
          <w:szCs w:val="28"/>
        </w:rPr>
        <w:t>, распределяет обязанности ме</w:t>
      </w:r>
      <w:r>
        <w:rPr>
          <w:color w:val="000000"/>
          <w:sz w:val="28"/>
          <w:szCs w:val="28"/>
        </w:rPr>
        <w:t xml:space="preserve">жду членами </w:t>
      </w:r>
      <w:r w:rsidR="00472856">
        <w:rPr>
          <w:color w:val="000000"/>
          <w:sz w:val="28"/>
          <w:szCs w:val="28"/>
        </w:rPr>
        <w:t>Комиссии</w:t>
      </w:r>
      <w:r w:rsidRPr="00BC097A">
        <w:rPr>
          <w:color w:val="000000"/>
          <w:sz w:val="28"/>
          <w:szCs w:val="28"/>
        </w:rPr>
        <w:t>;</w:t>
      </w:r>
    </w:p>
    <w:p w:rsidR="00670A73" w:rsidRPr="00BC097A" w:rsidRDefault="00753DBF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B77B6">
        <w:rPr>
          <w:color w:val="000000"/>
          <w:sz w:val="28"/>
          <w:szCs w:val="28"/>
        </w:rPr>
        <w:t>2</w:t>
      </w:r>
      <w:r w:rsidR="00670A73" w:rsidRPr="00BC097A">
        <w:rPr>
          <w:color w:val="000000"/>
          <w:sz w:val="28"/>
          <w:szCs w:val="28"/>
        </w:rPr>
        <w:t xml:space="preserve">.2. определяет место, время проведения </w:t>
      </w:r>
      <w:r>
        <w:rPr>
          <w:color w:val="000000"/>
          <w:sz w:val="28"/>
          <w:szCs w:val="28"/>
        </w:rPr>
        <w:t>Комиссии</w:t>
      </w:r>
      <w:r w:rsidRPr="00BC097A">
        <w:rPr>
          <w:color w:val="000000"/>
          <w:sz w:val="28"/>
          <w:szCs w:val="28"/>
        </w:rPr>
        <w:t xml:space="preserve"> </w:t>
      </w:r>
      <w:r w:rsidR="00670A73" w:rsidRPr="00BC097A">
        <w:rPr>
          <w:color w:val="000000"/>
          <w:sz w:val="28"/>
          <w:szCs w:val="28"/>
        </w:rPr>
        <w:t>и утверждает повестку дня заседания</w:t>
      </w:r>
      <w:r w:rsidR="00A96AA9">
        <w:rPr>
          <w:color w:val="000000"/>
          <w:sz w:val="28"/>
          <w:szCs w:val="28"/>
        </w:rPr>
        <w:t xml:space="preserve"> Комиссии</w:t>
      </w:r>
      <w:r w:rsidR="00670A73" w:rsidRPr="00BC097A">
        <w:rPr>
          <w:color w:val="000000"/>
          <w:sz w:val="28"/>
          <w:szCs w:val="28"/>
        </w:rPr>
        <w:t>;</w:t>
      </w:r>
    </w:p>
    <w:p w:rsidR="00670A73" w:rsidRPr="00BC097A" w:rsidRDefault="00670A73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</w:t>
      </w:r>
      <w:r w:rsidR="000B77B6">
        <w:rPr>
          <w:color w:val="000000"/>
          <w:sz w:val="28"/>
          <w:szCs w:val="28"/>
        </w:rPr>
        <w:t>2</w:t>
      </w:r>
      <w:r w:rsidRPr="00BC097A">
        <w:rPr>
          <w:color w:val="000000"/>
          <w:sz w:val="28"/>
          <w:szCs w:val="28"/>
        </w:rPr>
        <w:t xml:space="preserve">.3. подписывает </w:t>
      </w:r>
      <w:r w:rsidR="000B77B6">
        <w:rPr>
          <w:color w:val="000000"/>
          <w:sz w:val="28"/>
          <w:szCs w:val="28"/>
        </w:rPr>
        <w:t xml:space="preserve">протоколы и иные </w:t>
      </w:r>
      <w:r w:rsidRPr="00BC097A">
        <w:rPr>
          <w:color w:val="000000"/>
          <w:sz w:val="28"/>
          <w:szCs w:val="28"/>
        </w:rPr>
        <w:t xml:space="preserve">документы, связанные с выполнением возложенных на </w:t>
      </w:r>
      <w:r w:rsidR="00E616AB">
        <w:rPr>
          <w:color w:val="000000"/>
          <w:sz w:val="28"/>
          <w:szCs w:val="28"/>
        </w:rPr>
        <w:t>К</w:t>
      </w:r>
      <w:r w:rsidRPr="00BC097A">
        <w:rPr>
          <w:color w:val="000000"/>
          <w:sz w:val="28"/>
          <w:szCs w:val="28"/>
        </w:rPr>
        <w:t xml:space="preserve">омиссию </w:t>
      </w:r>
      <w:r w:rsidR="00E7033D">
        <w:rPr>
          <w:color w:val="000000"/>
          <w:sz w:val="28"/>
          <w:szCs w:val="28"/>
        </w:rPr>
        <w:t>функций</w:t>
      </w:r>
      <w:r w:rsidRPr="00BC097A">
        <w:rPr>
          <w:color w:val="000000"/>
          <w:sz w:val="28"/>
          <w:szCs w:val="28"/>
        </w:rPr>
        <w:t>;</w:t>
      </w:r>
    </w:p>
    <w:p w:rsidR="00670A73" w:rsidRPr="00BC097A" w:rsidRDefault="000B77B6" w:rsidP="008B6CA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3.2.</w:t>
      </w:r>
      <w:r w:rsidR="00670A73" w:rsidRPr="00BC097A">
        <w:rPr>
          <w:color w:val="000000"/>
          <w:sz w:val="28"/>
          <w:szCs w:val="28"/>
        </w:rPr>
        <w:t xml:space="preserve">4. представляет </w:t>
      </w:r>
      <w:r w:rsidR="00791C0E">
        <w:rPr>
          <w:color w:val="000000"/>
          <w:sz w:val="28"/>
          <w:szCs w:val="28"/>
        </w:rPr>
        <w:t>К</w:t>
      </w:r>
      <w:r w:rsidR="00670A73" w:rsidRPr="00BC097A">
        <w:rPr>
          <w:color w:val="000000"/>
          <w:sz w:val="28"/>
          <w:szCs w:val="28"/>
        </w:rPr>
        <w:t>омиссию по вопросам, относящимся к ее компетенции</w:t>
      </w:r>
      <w:r w:rsidR="00753DBF">
        <w:rPr>
          <w:color w:val="000000"/>
          <w:sz w:val="28"/>
          <w:szCs w:val="28"/>
        </w:rPr>
        <w:t xml:space="preserve"> в других органах</w:t>
      </w:r>
      <w:r w:rsidR="007A13FC">
        <w:rPr>
          <w:color w:val="000000"/>
          <w:sz w:val="28"/>
          <w:szCs w:val="28"/>
          <w:lang w:eastAsia="en-US"/>
        </w:rPr>
        <w:t>.</w:t>
      </w:r>
    </w:p>
    <w:p w:rsidR="00670A73" w:rsidRDefault="00495EE2" w:rsidP="00F951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4191D">
        <w:rPr>
          <w:color w:val="000000"/>
          <w:sz w:val="28"/>
          <w:szCs w:val="28"/>
        </w:rPr>
        <w:t>3</w:t>
      </w:r>
      <w:r w:rsidR="00670A73" w:rsidRPr="00BC097A">
        <w:rPr>
          <w:color w:val="000000"/>
          <w:sz w:val="28"/>
          <w:szCs w:val="28"/>
        </w:rPr>
        <w:t xml:space="preserve">. </w:t>
      </w:r>
      <w:r w:rsidR="00670A73">
        <w:rPr>
          <w:sz w:val="28"/>
          <w:szCs w:val="28"/>
        </w:rPr>
        <w:t xml:space="preserve">Заместитель председателя </w:t>
      </w:r>
      <w:r w:rsidR="00472856">
        <w:rPr>
          <w:sz w:val="28"/>
          <w:szCs w:val="28"/>
        </w:rPr>
        <w:t>Комиссии</w:t>
      </w:r>
      <w:r w:rsidR="00670A73">
        <w:rPr>
          <w:sz w:val="28"/>
          <w:szCs w:val="28"/>
        </w:rPr>
        <w:t xml:space="preserve"> осуществляет полномочия председателя </w:t>
      </w:r>
      <w:r w:rsidR="00472856">
        <w:rPr>
          <w:sz w:val="28"/>
          <w:szCs w:val="28"/>
        </w:rPr>
        <w:t>Комиссии</w:t>
      </w:r>
      <w:r w:rsidR="00670A73">
        <w:rPr>
          <w:sz w:val="28"/>
          <w:szCs w:val="28"/>
        </w:rPr>
        <w:t xml:space="preserve"> в период его отсутствия.</w:t>
      </w:r>
    </w:p>
    <w:p w:rsidR="00670A73" w:rsidRPr="00BC097A" w:rsidRDefault="0004191D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670A73" w:rsidRPr="00BC097A">
        <w:rPr>
          <w:color w:val="000000"/>
          <w:sz w:val="28"/>
          <w:szCs w:val="28"/>
        </w:rPr>
        <w:t xml:space="preserve">. Секретарь </w:t>
      </w:r>
      <w:r w:rsidR="00472856">
        <w:rPr>
          <w:color w:val="000000"/>
          <w:sz w:val="28"/>
          <w:szCs w:val="28"/>
        </w:rPr>
        <w:t>Комисси</w:t>
      </w:r>
      <w:r w:rsidR="00670A73" w:rsidRPr="00BC097A">
        <w:rPr>
          <w:color w:val="000000"/>
          <w:sz w:val="28"/>
          <w:szCs w:val="28"/>
        </w:rPr>
        <w:t>и:</w:t>
      </w:r>
    </w:p>
    <w:p w:rsidR="005B1291" w:rsidRDefault="00670A73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</w:t>
      </w:r>
      <w:r w:rsidR="0004191D">
        <w:rPr>
          <w:color w:val="000000"/>
          <w:sz w:val="28"/>
          <w:szCs w:val="28"/>
        </w:rPr>
        <w:t>4</w:t>
      </w:r>
      <w:r w:rsidRPr="00BC097A">
        <w:rPr>
          <w:color w:val="000000"/>
          <w:sz w:val="28"/>
          <w:szCs w:val="28"/>
        </w:rPr>
        <w:t xml:space="preserve">.1. </w:t>
      </w:r>
      <w:r w:rsidR="005B1291" w:rsidRPr="00BC097A">
        <w:rPr>
          <w:color w:val="000000"/>
          <w:sz w:val="28"/>
          <w:szCs w:val="28"/>
        </w:rPr>
        <w:t xml:space="preserve">формирует проект повестки дня заседаний </w:t>
      </w:r>
      <w:r w:rsidR="005B1291">
        <w:rPr>
          <w:color w:val="000000"/>
          <w:sz w:val="28"/>
          <w:szCs w:val="28"/>
        </w:rPr>
        <w:t>Комисси</w:t>
      </w:r>
      <w:r w:rsidR="005B1291" w:rsidRPr="00BC097A">
        <w:rPr>
          <w:color w:val="000000"/>
          <w:sz w:val="28"/>
          <w:szCs w:val="28"/>
        </w:rPr>
        <w:t>и;</w:t>
      </w:r>
    </w:p>
    <w:p w:rsidR="005B1291" w:rsidRPr="00BC097A" w:rsidRDefault="0004191D" w:rsidP="005B12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670A73" w:rsidRPr="00BC097A">
        <w:rPr>
          <w:color w:val="000000"/>
          <w:sz w:val="28"/>
          <w:szCs w:val="28"/>
        </w:rPr>
        <w:t xml:space="preserve">.2. </w:t>
      </w:r>
      <w:r w:rsidR="005B1291" w:rsidRPr="00BC097A">
        <w:rPr>
          <w:color w:val="000000"/>
          <w:sz w:val="28"/>
          <w:szCs w:val="28"/>
        </w:rPr>
        <w:t xml:space="preserve">формирует пакет документов для каждого заседания </w:t>
      </w:r>
      <w:r w:rsidR="005B1291">
        <w:rPr>
          <w:color w:val="000000"/>
          <w:sz w:val="28"/>
          <w:szCs w:val="28"/>
        </w:rPr>
        <w:t>Комисси</w:t>
      </w:r>
      <w:r w:rsidR="00A96AA9">
        <w:rPr>
          <w:color w:val="000000"/>
          <w:sz w:val="28"/>
          <w:szCs w:val="28"/>
        </w:rPr>
        <w:t>и, оповещает членов К</w:t>
      </w:r>
      <w:r w:rsidR="005B1291" w:rsidRPr="00BC097A">
        <w:rPr>
          <w:color w:val="000000"/>
          <w:sz w:val="28"/>
          <w:szCs w:val="28"/>
        </w:rPr>
        <w:t xml:space="preserve">омиссии о времени и месте заседания </w:t>
      </w:r>
      <w:r w:rsidR="00A96AA9">
        <w:rPr>
          <w:color w:val="000000"/>
          <w:sz w:val="28"/>
          <w:szCs w:val="28"/>
        </w:rPr>
        <w:t>К</w:t>
      </w:r>
      <w:r w:rsidR="005B1291" w:rsidRPr="00BC097A">
        <w:rPr>
          <w:color w:val="000000"/>
          <w:sz w:val="28"/>
          <w:szCs w:val="28"/>
        </w:rPr>
        <w:t>омиссии;</w:t>
      </w:r>
    </w:p>
    <w:p w:rsidR="00670A73" w:rsidRPr="00BC097A" w:rsidRDefault="00753DBF" w:rsidP="0090291D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4191D">
        <w:rPr>
          <w:color w:val="000000"/>
          <w:sz w:val="28"/>
          <w:szCs w:val="28"/>
        </w:rPr>
        <w:t>4</w:t>
      </w:r>
      <w:r w:rsidR="00670A73" w:rsidRPr="00BC097A">
        <w:rPr>
          <w:color w:val="000000"/>
          <w:sz w:val="28"/>
          <w:szCs w:val="28"/>
        </w:rPr>
        <w:t xml:space="preserve">.3. оформляет протоколы заседаний </w:t>
      </w:r>
      <w:r w:rsidR="00472856">
        <w:rPr>
          <w:color w:val="000000"/>
          <w:sz w:val="28"/>
          <w:szCs w:val="28"/>
        </w:rPr>
        <w:t>Комисси</w:t>
      </w:r>
      <w:r w:rsidR="00670A73" w:rsidRPr="00BC097A">
        <w:rPr>
          <w:color w:val="000000"/>
          <w:sz w:val="28"/>
          <w:szCs w:val="28"/>
        </w:rPr>
        <w:t>и;</w:t>
      </w:r>
    </w:p>
    <w:p w:rsidR="00670A73" w:rsidRPr="00BC097A" w:rsidRDefault="00670A73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lastRenderedPageBreak/>
        <w:t>3.</w:t>
      </w:r>
      <w:r w:rsidR="0004191D">
        <w:rPr>
          <w:color w:val="000000"/>
          <w:sz w:val="28"/>
          <w:szCs w:val="28"/>
        </w:rPr>
        <w:t>4</w:t>
      </w:r>
      <w:r w:rsidRPr="00BC097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BC097A">
        <w:rPr>
          <w:color w:val="000000"/>
          <w:sz w:val="28"/>
          <w:szCs w:val="28"/>
        </w:rPr>
        <w:t xml:space="preserve"> </w:t>
      </w:r>
      <w:r w:rsidR="00753DBF">
        <w:rPr>
          <w:color w:val="000000"/>
          <w:sz w:val="28"/>
          <w:szCs w:val="28"/>
        </w:rPr>
        <w:t xml:space="preserve">осуществляет делопроизводство </w:t>
      </w:r>
      <w:r w:rsidR="00472856">
        <w:rPr>
          <w:color w:val="000000"/>
          <w:sz w:val="28"/>
          <w:szCs w:val="28"/>
        </w:rPr>
        <w:t>Комиссии</w:t>
      </w:r>
      <w:r w:rsidRPr="00BC097A">
        <w:rPr>
          <w:color w:val="000000"/>
          <w:sz w:val="28"/>
          <w:szCs w:val="28"/>
        </w:rPr>
        <w:t xml:space="preserve">, хранит </w:t>
      </w:r>
      <w:r w:rsidR="005B1291">
        <w:rPr>
          <w:color w:val="000000"/>
          <w:sz w:val="28"/>
          <w:szCs w:val="28"/>
        </w:rPr>
        <w:t>документы</w:t>
      </w:r>
      <w:r w:rsidRPr="00BC097A">
        <w:rPr>
          <w:color w:val="000000"/>
          <w:sz w:val="28"/>
          <w:szCs w:val="28"/>
        </w:rPr>
        <w:t xml:space="preserve"> и передает их в архив </w:t>
      </w:r>
      <w:r w:rsidR="0004191D">
        <w:rPr>
          <w:color w:val="000000"/>
          <w:sz w:val="28"/>
          <w:szCs w:val="28"/>
        </w:rPr>
        <w:t>Д</w:t>
      </w:r>
      <w:r w:rsidR="00773CFB">
        <w:rPr>
          <w:color w:val="000000"/>
          <w:sz w:val="28"/>
          <w:szCs w:val="28"/>
        </w:rPr>
        <w:t xml:space="preserve">епартамента экономики </w:t>
      </w:r>
      <w:r w:rsidRPr="00BC097A">
        <w:rPr>
          <w:color w:val="000000"/>
          <w:sz w:val="28"/>
          <w:szCs w:val="28"/>
        </w:rPr>
        <w:t xml:space="preserve">в соответствии с номенклатурой дел </w:t>
      </w:r>
      <w:r w:rsidR="003C2C3D">
        <w:rPr>
          <w:color w:val="000000"/>
          <w:sz w:val="28"/>
          <w:szCs w:val="28"/>
        </w:rPr>
        <w:t>Д</w:t>
      </w:r>
      <w:r w:rsidR="00773CFB">
        <w:rPr>
          <w:color w:val="000000"/>
          <w:sz w:val="28"/>
          <w:szCs w:val="28"/>
        </w:rPr>
        <w:t>епартамента</w:t>
      </w:r>
      <w:r w:rsidR="003C2C3D">
        <w:rPr>
          <w:color w:val="000000"/>
          <w:sz w:val="28"/>
          <w:szCs w:val="28"/>
        </w:rPr>
        <w:t xml:space="preserve"> экономики</w:t>
      </w:r>
      <w:r w:rsidR="00753DBF">
        <w:rPr>
          <w:color w:val="000000"/>
          <w:sz w:val="28"/>
          <w:szCs w:val="28"/>
        </w:rPr>
        <w:t>;</w:t>
      </w:r>
    </w:p>
    <w:p w:rsidR="00670A73" w:rsidRDefault="00495EE2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04191D">
        <w:rPr>
          <w:color w:val="000000"/>
          <w:sz w:val="28"/>
          <w:szCs w:val="28"/>
        </w:rPr>
        <w:t>4</w:t>
      </w:r>
      <w:r w:rsidR="00670A73" w:rsidRPr="00BC097A">
        <w:rPr>
          <w:color w:val="000000"/>
          <w:sz w:val="28"/>
          <w:szCs w:val="28"/>
        </w:rPr>
        <w:t>.</w:t>
      </w:r>
      <w:r w:rsidR="00670A73">
        <w:rPr>
          <w:color w:val="000000"/>
          <w:sz w:val="28"/>
          <w:szCs w:val="28"/>
        </w:rPr>
        <w:t>5</w:t>
      </w:r>
      <w:r w:rsidR="007A13FC">
        <w:rPr>
          <w:color w:val="000000"/>
          <w:sz w:val="28"/>
          <w:szCs w:val="28"/>
        </w:rPr>
        <w:t>.</w:t>
      </w:r>
      <w:r w:rsidR="00E7033D">
        <w:rPr>
          <w:color w:val="000000"/>
          <w:sz w:val="28"/>
          <w:szCs w:val="28"/>
        </w:rPr>
        <w:t xml:space="preserve"> обеспечивает </w:t>
      </w:r>
      <w:r w:rsidR="002E64EE" w:rsidRPr="00502D1E">
        <w:rPr>
          <w:color w:val="000000"/>
          <w:sz w:val="28"/>
          <w:szCs w:val="28"/>
        </w:rPr>
        <w:t>размещ</w:t>
      </w:r>
      <w:r w:rsidR="00E7033D">
        <w:rPr>
          <w:color w:val="000000"/>
          <w:sz w:val="28"/>
          <w:szCs w:val="28"/>
        </w:rPr>
        <w:t xml:space="preserve">ение </w:t>
      </w:r>
      <w:r w:rsidR="0004191D">
        <w:rPr>
          <w:color w:val="000000"/>
          <w:sz w:val="28"/>
          <w:szCs w:val="28"/>
        </w:rPr>
        <w:t>в</w:t>
      </w:r>
      <w:r w:rsidR="002E64EE" w:rsidRPr="00502D1E">
        <w:rPr>
          <w:color w:val="000000"/>
          <w:sz w:val="28"/>
          <w:szCs w:val="28"/>
        </w:rPr>
        <w:t>ыписк</w:t>
      </w:r>
      <w:r w:rsidR="00E7033D">
        <w:rPr>
          <w:color w:val="000000"/>
          <w:sz w:val="28"/>
          <w:szCs w:val="28"/>
        </w:rPr>
        <w:t>и</w:t>
      </w:r>
      <w:r w:rsidR="002E64EE" w:rsidRPr="00502D1E">
        <w:rPr>
          <w:color w:val="000000"/>
          <w:sz w:val="28"/>
          <w:szCs w:val="28"/>
        </w:rPr>
        <w:t xml:space="preserve"> из протокола</w:t>
      </w:r>
      <w:r w:rsidR="0004191D">
        <w:rPr>
          <w:color w:val="000000"/>
          <w:sz w:val="28"/>
          <w:szCs w:val="28"/>
        </w:rPr>
        <w:t xml:space="preserve"> Комиссии на официальном сайте а</w:t>
      </w:r>
      <w:r w:rsidR="002E64EE" w:rsidRPr="00502D1E">
        <w:rPr>
          <w:color w:val="000000"/>
          <w:sz w:val="28"/>
          <w:szCs w:val="28"/>
        </w:rPr>
        <w:t>дминистрации</w:t>
      </w:r>
      <w:r w:rsidR="0004191D">
        <w:rPr>
          <w:color w:val="000000"/>
          <w:sz w:val="28"/>
          <w:szCs w:val="28"/>
        </w:rPr>
        <w:t xml:space="preserve"> города Твери</w:t>
      </w:r>
      <w:r w:rsidR="002E64EE" w:rsidRPr="00502D1E">
        <w:rPr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="0004191D">
        <w:rPr>
          <w:color w:val="000000"/>
          <w:sz w:val="28"/>
          <w:szCs w:val="28"/>
        </w:rPr>
        <w:t xml:space="preserve"> в срок не позднее 5 дней </w:t>
      </w:r>
      <w:proofErr w:type="gramStart"/>
      <w:r w:rsidR="0004191D">
        <w:rPr>
          <w:color w:val="000000"/>
          <w:sz w:val="28"/>
          <w:szCs w:val="28"/>
        </w:rPr>
        <w:t>с даты  заседания</w:t>
      </w:r>
      <w:proofErr w:type="gramEnd"/>
      <w:r w:rsidR="0004191D">
        <w:rPr>
          <w:color w:val="000000"/>
          <w:sz w:val="28"/>
          <w:szCs w:val="28"/>
        </w:rPr>
        <w:t xml:space="preserve"> Комиссии</w:t>
      </w:r>
      <w:r w:rsidR="00753DBF">
        <w:rPr>
          <w:color w:val="000000"/>
          <w:sz w:val="28"/>
          <w:szCs w:val="28"/>
        </w:rPr>
        <w:t>;</w:t>
      </w:r>
    </w:p>
    <w:p w:rsidR="00D92D2E" w:rsidRDefault="00D92D2E" w:rsidP="00D92D2E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502D1E">
        <w:rPr>
          <w:color w:val="000000"/>
          <w:sz w:val="28"/>
          <w:szCs w:val="28"/>
        </w:rPr>
        <w:t>3.</w:t>
      </w:r>
      <w:r w:rsidR="0004191D">
        <w:rPr>
          <w:color w:val="000000"/>
          <w:sz w:val="28"/>
          <w:szCs w:val="28"/>
        </w:rPr>
        <w:t>4</w:t>
      </w:r>
      <w:r w:rsidRPr="00502D1E">
        <w:rPr>
          <w:color w:val="000000"/>
          <w:sz w:val="28"/>
          <w:szCs w:val="28"/>
        </w:rPr>
        <w:t>.6</w:t>
      </w:r>
      <w:r w:rsidR="007A13FC">
        <w:rPr>
          <w:color w:val="000000"/>
          <w:sz w:val="28"/>
          <w:szCs w:val="28"/>
        </w:rPr>
        <w:t>.</w:t>
      </w:r>
      <w:r w:rsidR="00E7033D">
        <w:rPr>
          <w:color w:val="000000"/>
          <w:sz w:val="28"/>
          <w:szCs w:val="28"/>
        </w:rPr>
        <w:t xml:space="preserve"> обеспечивает </w:t>
      </w:r>
      <w:r w:rsidR="002E64EE" w:rsidRPr="00502D1E">
        <w:rPr>
          <w:color w:val="000000"/>
          <w:sz w:val="28"/>
          <w:szCs w:val="28"/>
        </w:rPr>
        <w:t>вн</w:t>
      </w:r>
      <w:r w:rsidR="00E7033D">
        <w:rPr>
          <w:color w:val="000000"/>
          <w:sz w:val="28"/>
          <w:szCs w:val="28"/>
        </w:rPr>
        <w:t xml:space="preserve">есение </w:t>
      </w:r>
      <w:r w:rsidR="002E64EE" w:rsidRPr="00502D1E">
        <w:rPr>
          <w:color w:val="000000"/>
          <w:sz w:val="28"/>
          <w:szCs w:val="28"/>
        </w:rPr>
        <w:t>сведени</w:t>
      </w:r>
      <w:r w:rsidR="00E7033D">
        <w:rPr>
          <w:color w:val="000000"/>
          <w:sz w:val="28"/>
          <w:szCs w:val="28"/>
        </w:rPr>
        <w:t>й</w:t>
      </w:r>
      <w:r w:rsidR="00A96AA9">
        <w:rPr>
          <w:color w:val="000000"/>
          <w:sz w:val="28"/>
          <w:szCs w:val="28"/>
        </w:rPr>
        <w:t xml:space="preserve"> </w:t>
      </w:r>
      <w:r w:rsidR="002E64EE" w:rsidRPr="00502D1E">
        <w:rPr>
          <w:color w:val="000000"/>
          <w:sz w:val="28"/>
          <w:szCs w:val="28"/>
        </w:rPr>
        <w:t xml:space="preserve">о субъектах </w:t>
      </w:r>
      <w:proofErr w:type="spellStart"/>
      <w:proofErr w:type="gramStart"/>
      <w:r w:rsidR="002E64EE" w:rsidRPr="00502D1E">
        <w:rPr>
          <w:color w:val="000000"/>
          <w:sz w:val="28"/>
          <w:szCs w:val="28"/>
        </w:rPr>
        <w:t>п</w:t>
      </w:r>
      <w:r w:rsidR="006700D0">
        <w:rPr>
          <w:color w:val="000000"/>
          <w:sz w:val="28"/>
          <w:szCs w:val="28"/>
        </w:rPr>
        <w:t>редприни</w:t>
      </w:r>
      <w:r w:rsidR="00A96AA9">
        <w:rPr>
          <w:color w:val="000000"/>
          <w:sz w:val="28"/>
          <w:szCs w:val="28"/>
        </w:rPr>
        <w:t>-</w:t>
      </w:r>
      <w:r w:rsidR="006700D0">
        <w:rPr>
          <w:color w:val="000000"/>
          <w:sz w:val="28"/>
          <w:szCs w:val="28"/>
        </w:rPr>
        <w:t>мательства</w:t>
      </w:r>
      <w:proofErr w:type="spellEnd"/>
      <w:proofErr w:type="gramEnd"/>
      <w:r w:rsidR="006700D0">
        <w:rPr>
          <w:color w:val="000000"/>
          <w:sz w:val="28"/>
          <w:szCs w:val="28"/>
        </w:rPr>
        <w:t>, получивших с</w:t>
      </w:r>
      <w:r w:rsidR="002E64EE" w:rsidRPr="00502D1E">
        <w:rPr>
          <w:color w:val="000000"/>
          <w:sz w:val="28"/>
          <w:szCs w:val="28"/>
        </w:rPr>
        <w:t>убсидию, в реестр субъектов малого и среднего предпринимательства - получателей поддержки в течение 30 календарных дней со дня при</w:t>
      </w:r>
      <w:r w:rsidR="006700D0">
        <w:rPr>
          <w:color w:val="000000"/>
          <w:sz w:val="28"/>
          <w:szCs w:val="28"/>
        </w:rPr>
        <w:t>нятия решения о предоставлении с</w:t>
      </w:r>
      <w:r w:rsidR="002E64EE" w:rsidRPr="00502D1E">
        <w:rPr>
          <w:color w:val="000000"/>
          <w:sz w:val="28"/>
          <w:szCs w:val="28"/>
        </w:rPr>
        <w:t>убсидии</w:t>
      </w:r>
      <w:r w:rsidR="00341E89">
        <w:rPr>
          <w:color w:val="000000"/>
          <w:sz w:val="28"/>
          <w:szCs w:val="28"/>
        </w:rPr>
        <w:t>.</w:t>
      </w:r>
    </w:p>
    <w:p w:rsidR="00FE5148" w:rsidRDefault="00FE5148" w:rsidP="00D92D2E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В случае отсутствия на заседании Комиссии секретаря Комиссии, председатель Комиссии назначает секретар</w:t>
      </w:r>
      <w:r w:rsidR="00EF7B29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Комиссии заместителя председа</w:t>
      </w:r>
      <w:r w:rsidR="00AA4F51">
        <w:rPr>
          <w:color w:val="000000"/>
          <w:sz w:val="28"/>
          <w:szCs w:val="28"/>
        </w:rPr>
        <w:t>теля Комиссии.</w:t>
      </w:r>
      <w:r>
        <w:rPr>
          <w:color w:val="000000"/>
          <w:sz w:val="28"/>
          <w:szCs w:val="28"/>
        </w:rPr>
        <w:t xml:space="preserve"> </w:t>
      </w:r>
    </w:p>
    <w:p w:rsidR="00670A73" w:rsidRPr="00BC097A" w:rsidRDefault="00DE451D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5366A3">
        <w:rPr>
          <w:color w:val="000000"/>
          <w:sz w:val="28"/>
          <w:szCs w:val="28"/>
        </w:rPr>
        <w:t>.</w:t>
      </w:r>
      <w:r w:rsidR="00670A73" w:rsidRPr="00BC097A">
        <w:rPr>
          <w:color w:val="000000"/>
          <w:sz w:val="28"/>
          <w:szCs w:val="28"/>
        </w:rPr>
        <w:t xml:space="preserve">Члены </w:t>
      </w:r>
      <w:r w:rsidR="00472856">
        <w:rPr>
          <w:color w:val="000000"/>
          <w:sz w:val="28"/>
          <w:szCs w:val="28"/>
        </w:rPr>
        <w:t>Комиссии</w:t>
      </w:r>
      <w:r w:rsidR="005366A3">
        <w:rPr>
          <w:color w:val="000000"/>
          <w:sz w:val="28"/>
          <w:szCs w:val="28"/>
        </w:rPr>
        <w:t xml:space="preserve"> имеют право</w:t>
      </w:r>
      <w:r w:rsidR="00670A73" w:rsidRPr="00BC097A">
        <w:rPr>
          <w:color w:val="000000"/>
          <w:sz w:val="28"/>
          <w:szCs w:val="28"/>
        </w:rPr>
        <w:t>:</w:t>
      </w:r>
    </w:p>
    <w:p w:rsidR="00670A73" w:rsidRPr="00BC097A" w:rsidRDefault="00670A73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BC097A">
        <w:rPr>
          <w:color w:val="000000"/>
          <w:sz w:val="28"/>
          <w:szCs w:val="28"/>
        </w:rPr>
        <w:t>3.</w:t>
      </w:r>
      <w:r w:rsidR="00DE451D">
        <w:rPr>
          <w:color w:val="000000"/>
          <w:sz w:val="28"/>
          <w:szCs w:val="28"/>
        </w:rPr>
        <w:t>6</w:t>
      </w:r>
      <w:r w:rsidRPr="00BC097A">
        <w:rPr>
          <w:color w:val="000000"/>
          <w:sz w:val="28"/>
          <w:szCs w:val="28"/>
        </w:rPr>
        <w:t>.1. доступа к</w:t>
      </w:r>
      <w:r w:rsidR="0016223D">
        <w:rPr>
          <w:color w:val="000000"/>
          <w:sz w:val="28"/>
          <w:szCs w:val="28"/>
        </w:rPr>
        <w:t xml:space="preserve"> заявкам</w:t>
      </w:r>
      <w:r w:rsidR="00D2427D">
        <w:rPr>
          <w:color w:val="000000"/>
          <w:sz w:val="28"/>
          <w:szCs w:val="28"/>
        </w:rPr>
        <w:t xml:space="preserve"> на предоставление субсидий</w:t>
      </w:r>
      <w:r w:rsidR="0016223D">
        <w:rPr>
          <w:color w:val="000000"/>
          <w:sz w:val="28"/>
          <w:szCs w:val="28"/>
        </w:rPr>
        <w:t xml:space="preserve"> и другим документам</w:t>
      </w:r>
      <w:r w:rsidRPr="00BC097A">
        <w:rPr>
          <w:color w:val="000000"/>
          <w:sz w:val="28"/>
          <w:szCs w:val="28"/>
        </w:rPr>
        <w:t xml:space="preserve">, рассматриваемым на заседаниях </w:t>
      </w:r>
      <w:r w:rsidR="00472856">
        <w:rPr>
          <w:color w:val="000000"/>
          <w:sz w:val="28"/>
          <w:szCs w:val="28"/>
        </w:rPr>
        <w:t>Комиссии</w:t>
      </w:r>
      <w:r w:rsidRPr="00BC097A">
        <w:rPr>
          <w:color w:val="000000"/>
          <w:sz w:val="28"/>
          <w:szCs w:val="28"/>
        </w:rPr>
        <w:t>;</w:t>
      </w:r>
    </w:p>
    <w:p w:rsidR="008F7ED7" w:rsidRDefault="0016223D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E451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.2. </w:t>
      </w:r>
      <w:r w:rsidR="000B347A">
        <w:rPr>
          <w:color w:val="000000"/>
          <w:sz w:val="28"/>
          <w:szCs w:val="28"/>
        </w:rPr>
        <w:t xml:space="preserve">в </w:t>
      </w:r>
      <w:r w:rsidR="00670A73" w:rsidRPr="00BC097A">
        <w:rPr>
          <w:color w:val="000000"/>
          <w:sz w:val="28"/>
          <w:szCs w:val="28"/>
        </w:rPr>
        <w:t>случае несогласия с принятым</w:t>
      </w:r>
      <w:r w:rsidR="00EF6D39">
        <w:rPr>
          <w:color w:val="000000"/>
          <w:sz w:val="28"/>
          <w:szCs w:val="28"/>
        </w:rPr>
        <w:t xml:space="preserve"> Комиссией</w:t>
      </w:r>
      <w:r w:rsidR="00670A73" w:rsidRPr="00BC097A">
        <w:rPr>
          <w:color w:val="000000"/>
          <w:sz w:val="28"/>
          <w:szCs w:val="28"/>
        </w:rPr>
        <w:t xml:space="preserve"> решением </w:t>
      </w:r>
      <w:r w:rsidR="005366A3">
        <w:rPr>
          <w:color w:val="000000"/>
          <w:sz w:val="28"/>
          <w:szCs w:val="28"/>
        </w:rPr>
        <w:t xml:space="preserve">- </w:t>
      </w:r>
      <w:r w:rsidR="00670A73" w:rsidRPr="00BC097A">
        <w:rPr>
          <w:color w:val="000000"/>
          <w:sz w:val="28"/>
          <w:szCs w:val="28"/>
        </w:rPr>
        <w:t xml:space="preserve">изложить письменно свое особое мнение, которое подлежит обязательному приобщению к протоколу заседания </w:t>
      </w:r>
      <w:r w:rsidR="00472856">
        <w:rPr>
          <w:color w:val="000000"/>
          <w:sz w:val="28"/>
          <w:szCs w:val="28"/>
        </w:rPr>
        <w:t>Комиссии</w:t>
      </w:r>
      <w:r w:rsidR="008F7ED7">
        <w:rPr>
          <w:color w:val="000000"/>
          <w:sz w:val="28"/>
          <w:szCs w:val="28"/>
        </w:rPr>
        <w:t>;</w:t>
      </w:r>
    </w:p>
    <w:p w:rsidR="00670A73" w:rsidRDefault="008F7ED7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8F7ED7">
        <w:rPr>
          <w:color w:val="000000"/>
          <w:sz w:val="28"/>
          <w:szCs w:val="28"/>
        </w:rPr>
        <w:t>3.</w:t>
      </w:r>
      <w:r w:rsidR="00DE451D">
        <w:rPr>
          <w:color w:val="000000"/>
          <w:sz w:val="28"/>
          <w:szCs w:val="28"/>
        </w:rPr>
        <w:t>6</w:t>
      </w:r>
      <w:r w:rsidRPr="008F7ED7">
        <w:rPr>
          <w:color w:val="000000"/>
          <w:sz w:val="28"/>
          <w:szCs w:val="28"/>
        </w:rPr>
        <w:t xml:space="preserve">.3. в случае невозможности присутствия члена Комиссии на  заседании </w:t>
      </w:r>
      <w:r>
        <w:rPr>
          <w:color w:val="000000"/>
          <w:sz w:val="28"/>
          <w:szCs w:val="28"/>
        </w:rPr>
        <w:t xml:space="preserve">Комиссии - </w:t>
      </w:r>
      <w:r w:rsidRPr="008F7ED7">
        <w:rPr>
          <w:color w:val="000000"/>
          <w:sz w:val="28"/>
          <w:szCs w:val="28"/>
        </w:rPr>
        <w:t xml:space="preserve">заблаговременно  представить </w:t>
      </w:r>
      <w:r>
        <w:rPr>
          <w:color w:val="000000"/>
          <w:sz w:val="28"/>
          <w:szCs w:val="28"/>
        </w:rPr>
        <w:t xml:space="preserve">секретарю Комиссии </w:t>
      </w:r>
      <w:r w:rsidRPr="008F7ED7">
        <w:rPr>
          <w:color w:val="000000"/>
          <w:sz w:val="28"/>
          <w:szCs w:val="28"/>
        </w:rPr>
        <w:t xml:space="preserve">свое мнение по рассматриваемым вопросам в письменной форме. </w:t>
      </w:r>
    </w:p>
    <w:p w:rsidR="00A96AA9" w:rsidRPr="00A96AA9" w:rsidRDefault="00DE451D" w:rsidP="00A96AA9">
      <w:pPr>
        <w:pStyle w:val="ConsPlusNormal"/>
        <w:tabs>
          <w:tab w:val="left" w:pos="0"/>
        </w:tabs>
        <w:ind w:firstLine="567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A96AA9" w:rsidRPr="00A96AA9">
        <w:rPr>
          <w:color w:val="000000"/>
          <w:sz w:val="28"/>
          <w:szCs w:val="28"/>
        </w:rPr>
        <w:t xml:space="preserve">. В случае отсутствия на заседании Комиссии члена Комиссии он обязан известить об этом секретаря Комиссии. </w:t>
      </w:r>
    </w:p>
    <w:p w:rsidR="00194AF6" w:rsidRDefault="009C20AC" w:rsidP="008B6CA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DE451D">
        <w:rPr>
          <w:color w:val="000000"/>
          <w:sz w:val="28"/>
          <w:szCs w:val="28"/>
        </w:rPr>
        <w:t>8</w:t>
      </w:r>
      <w:r w:rsidR="00194AF6">
        <w:rPr>
          <w:color w:val="000000"/>
          <w:sz w:val="28"/>
          <w:szCs w:val="28"/>
        </w:rPr>
        <w:t>.</w:t>
      </w:r>
      <w:r w:rsidR="008F7ED7">
        <w:rPr>
          <w:color w:val="000000"/>
          <w:sz w:val="28"/>
          <w:szCs w:val="28"/>
        </w:rPr>
        <w:t xml:space="preserve"> </w:t>
      </w:r>
      <w:r w:rsidR="00194AF6" w:rsidRPr="0016223D">
        <w:rPr>
          <w:color w:val="000000"/>
          <w:sz w:val="28"/>
          <w:szCs w:val="28"/>
        </w:rPr>
        <w:t>Заседания Комиссии проводятся по мере</w:t>
      </w:r>
      <w:r w:rsidR="00194AF6">
        <w:rPr>
          <w:color w:val="000000"/>
          <w:sz w:val="28"/>
          <w:szCs w:val="28"/>
        </w:rPr>
        <w:t xml:space="preserve"> поступления в Департамент экономики заявок </w:t>
      </w:r>
      <w:r w:rsidR="005366A3">
        <w:rPr>
          <w:color w:val="000000"/>
          <w:sz w:val="28"/>
          <w:szCs w:val="28"/>
        </w:rPr>
        <w:t xml:space="preserve"> на предоставление субсидий </w:t>
      </w:r>
      <w:r w:rsidR="00194AF6">
        <w:rPr>
          <w:color w:val="000000"/>
          <w:sz w:val="28"/>
          <w:szCs w:val="28"/>
        </w:rPr>
        <w:t xml:space="preserve">и документов </w:t>
      </w:r>
      <w:r w:rsidR="00ED1F46">
        <w:rPr>
          <w:color w:val="000000"/>
          <w:sz w:val="28"/>
          <w:szCs w:val="28"/>
        </w:rPr>
        <w:t>в порядке</w:t>
      </w:r>
      <w:r w:rsidR="00812A08">
        <w:rPr>
          <w:color w:val="000000"/>
          <w:sz w:val="28"/>
          <w:szCs w:val="28"/>
        </w:rPr>
        <w:t xml:space="preserve"> их регистрации </w:t>
      </w:r>
      <w:r w:rsidR="00194AF6">
        <w:rPr>
          <w:color w:val="000000"/>
          <w:sz w:val="28"/>
          <w:szCs w:val="28"/>
        </w:rPr>
        <w:t>в журнале регистрации заявок на предоставление субсидий в течение 20 рабочих дней со дня поступления</w:t>
      </w:r>
      <w:r w:rsidR="00194AF6" w:rsidRPr="0016223D">
        <w:rPr>
          <w:color w:val="000000"/>
          <w:sz w:val="28"/>
          <w:szCs w:val="28"/>
        </w:rPr>
        <w:t>.</w:t>
      </w:r>
    </w:p>
    <w:p w:rsidR="00670A73" w:rsidRDefault="0016223D" w:rsidP="0016223D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16223D">
        <w:rPr>
          <w:color w:val="000000"/>
          <w:sz w:val="28"/>
          <w:szCs w:val="28"/>
        </w:rPr>
        <w:t>3.</w:t>
      </w:r>
      <w:r w:rsidR="00DE451D">
        <w:rPr>
          <w:color w:val="000000"/>
          <w:sz w:val="28"/>
          <w:szCs w:val="28"/>
        </w:rPr>
        <w:t>9</w:t>
      </w:r>
      <w:r w:rsidRPr="0016223D">
        <w:rPr>
          <w:color w:val="000000"/>
          <w:sz w:val="28"/>
          <w:szCs w:val="28"/>
        </w:rPr>
        <w:t>. Заседание Комиссии правомочно, если на нем присутствуют</w:t>
      </w:r>
      <w:r w:rsidR="005366A3">
        <w:rPr>
          <w:color w:val="000000"/>
          <w:sz w:val="28"/>
          <w:szCs w:val="28"/>
        </w:rPr>
        <w:t xml:space="preserve"> </w:t>
      </w:r>
      <w:r w:rsidR="00A96AA9">
        <w:rPr>
          <w:color w:val="000000"/>
          <w:sz w:val="28"/>
          <w:szCs w:val="28"/>
        </w:rPr>
        <w:t>более пяти</w:t>
      </w:r>
      <w:r w:rsidRPr="0016223D">
        <w:rPr>
          <w:color w:val="000000"/>
          <w:sz w:val="28"/>
          <w:szCs w:val="28"/>
        </w:rPr>
        <w:t xml:space="preserve"> ее членов. Решения Комиссии принимаются простым большинством голосов присутствующих на заседании членов Комиссии.</w:t>
      </w:r>
      <w:r w:rsidR="008650A2">
        <w:rPr>
          <w:color w:val="000000"/>
          <w:sz w:val="28"/>
          <w:szCs w:val="28"/>
        </w:rPr>
        <w:t xml:space="preserve"> </w:t>
      </w:r>
      <w:r w:rsidR="009C20AC">
        <w:rPr>
          <w:color w:val="000000"/>
          <w:sz w:val="28"/>
          <w:szCs w:val="28"/>
        </w:rPr>
        <w:t>При</w:t>
      </w:r>
      <w:r w:rsidR="00291DD0">
        <w:rPr>
          <w:color w:val="000000"/>
          <w:sz w:val="28"/>
          <w:szCs w:val="28"/>
        </w:rPr>
        <w:t xml:space="preserve"> </w:t>
      </w:r>
      <w:r w:rsidR="009C20AC">
        <w:rPr>
          <w:color w:val="000000"/>
          <w:sz w:val="28"/>
          <w:szCs w:val="28"/>
        </w:rPr>
        <w:t>равенстве</w:t>
      </w:r>
      <w:r w:rsidR="00291DD0">
        <w:rPr>
          <w:color w:val="000000"/>
          <w:sz w:val="28"/>
          <w:szCs w:val="28"/>
        </w:rPr>
        <w:t xml:space="preserve"> голосов </w:t>
      </w:r>
      <w:r w:rsidR="009C20AC">
        <w:rPr>
          <w:color w:val="000000"/>
          <w:sz w:val="28"/>
          <w:szCs w:val="28"/>
        </w:rPr>
        <w:t>принятым считается решение, за которое проголосовал председатель</w:t>
      </w:r>
      <w:r w:rsidR="00AA1068">
        <w:rPr>
          <w:color w:val="000000"/>
          <w:sz w:val="28"/>
          <w:szCs w:val="28"/>
        </w:rPr>
        <w:t xml:space="preserve"> Комиссии</w:t>
      </w:r>
      <w:r w:rsidR="008650A2">
        <w:rPr>
          <w:color w:val="000000"/>
          <w:sz w:val="28"/>
          <w:szCs w:val="28"/>
        </w:rPr>
        <w:t xml:space="preserve">. </w:t>
      </w:r>
      <w:r w:rsidRPr="0016223D">
        <w:rPr>
          <w:color w:val="000000"/>
          <w:sz w:val="28"/>
          <w:szCs w:val="28"/>
        </w:rPr>
        <w:t>Голосование осуществляется открыто</w:t>
      </w:r>
      <w:r w:rsidR="00812A08">
        <w:rPr>
          <w:color w:val="000000"/>
          <w:sz w:val="28"/>
          <w:szCs w:val="28"/>
        </w:rPr>
        <w:t>.</w:t>
      </w:r>
    </w:p>
    <w:p w:rsidR="00AA1068" w:rsidRDefault="009C20AC">
      <w:pPr>
        <w:spacing w:after="1" w:line="280" w:lineRule="atLeast"/>
        <w:ind w:firstLine="540"/>
        <w:jc w:val="both"/>
      </w:pPr>
      <w:r>
        <w:rPr>
          <w:color w:val="000000"/>
          <w:sz w:val="28"/>
          <w:szCs w:val="28"/>
        </w:rPr>
        <w:t>3.</w:t>
      </w:r>
      <w:r w:rsidR="00DE451D">
        <w:rPr>
          <w:color w:val="000000"/>
          <w:sz w:val="28"/>
          <w:szCs w:val="28"/>
        </w:rPr>
        <w:t>10</w:t>
      </w:r>
      <w:r w:rsidRPr="00BC097A">
        <w:rPr>
          <w:color w:val="000000"/>
          <w:sz w:val="28"/>
          <w:szCs w:val="28"/>
        </w:rPr>
        <w:t xml:space="preserve">. </w:t>
      </w:r>
      <w:r w:rsidR="00AA1068">
        <w:rPr>
          <w:sz w:val="28"/>
        </w:rPr>
        <w:t xml:space="preserve">Решение Комиссии оформляется протоколом, который подписывается председателем Комиссии. Выписка из протокола Комиссии размещается на официальном сайте администрации города Твери в информационно-телекоммуникационной сети Интернет в срок не позднее 5 дней </w:t>
      </w:r>
      <w:proofErr w:type="gramStart"/>
      <w:r w:rsidR="00AA1068">
        <w:rPr>
          <w:sz w:val="28"/>
        </w:rPr>
        <w:t>с даты заседания</w:t>
      </w:r>
      <w:proofErr w:type="gramEnd"/>
      <w:r w:rsidR="00AA1068">
        <w:rPr>
          <w:sz w:val="28"/>
        </w:rPr>
        <w:t xml:space="preserve"> Комиссии.</w:t>
      </w:r>
    </w:p>
    <w:p w:rsidR="00291DD0" w:rsidRDefault="00291DD0" w:rsidP="0016223D">
      <w:pPr>
        <w:pStyle w:val="ConsPlusNormal"/>
        <w:ind w:firstLine="567"/>
        <w:jc w:val="both"/>
        <w:rPr>
          <w:color w:val="000000"/>
          <w:sz w:val="28"/>
          <w:szCs w:val="28"/>
        </w:rPr>
      </w:pPr>
    </w:p>
    <w:p w:rsidR="00146D1D" w:rsidRDefault="00146D1D" w:rsidP="0016223D">
      <w:pPr>
        <w:pStyle w:val="ConsPlusNormal"/>
        <w:ind w:firstLine="567"/>
        <w:jc w:val="both"/>
        <w:rPr>
          <w:color w:val="000000"/>
          <w:sz w:val="28"/>
          <w:szCs w:val="28"/>
        </w:rPr>
      </w:pPr>
    </w:p>
    <w:p w:rsidR="00AF5361" w:rsidRDefault="00AF5361" w:rsidP="00BC09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4C4C" w:rsidRDefault="00CB7221" w:rsidP="00BC09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A4C4C">
        <w:rPr>
          <w:sz w:val="28"/>
          <w:szCs w:val="28"/>
        </w:rPr>
        <w:t xml:space="preserve">ачальник департамента экономики, </w:t>
      </w:r>
    </w:p>
    <w:p w:rsidR="00670A73" w:rsidRPr="005E67CD" w:rsidRDefault="00053565" w:rsidP="00D8279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инвестиций </w:t>
      </w:r>
      <w:r w:rsidR="008A4C4C">
        <w:rPr>
          <w:sz w:val="28"/>
          <w:szCs w:val="28"/>
        </w:rPr>
        <w:t>и промышленной политики</w:t>
      </w:r>
      <w:r w:rsidR="00670A73" w:rsidRPr="0017058F">
        <w:rPr>
          <w:sz w:val="28"/>
          <w:szCs w:val="28"/>
        </w:rPr>
        <w:t xml:space="preserve"> </w:t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  <w:t xml:space="preserve">          </w:t>
      </w:r>
      <w:r w:rsidR="00CB7221">
        <w:rPr>
          <w:sz w:val="28"/>
          <w:szCs w:val="28"/>
        </w:rPr>
        <w:t xml:space="preserve">  А.В. </w:t>
      </w:r>
      <w:proofErr w:type="gramStart"/>
      <w:r w:rsidR="00CB7221">
        <w:rPr>
          <w:sz w:val="28"/>
          <w:szCs w:val="28"/>
        </w:rPr>
        <w:t>Гаврилин</w:t>
      </w:r>
      <w:proofErr w:type="gramEnd"/>
    </w:p>
    <w:sectPr w:rsidR="00670A73" w:rsidRPr="005E67CD" w:rsidSect="003340C9">
      <w:headerReference w:type="default" r:id="rId10"/>
      <w:pgSz w:w="11905" w:h="16838"/>
      <w:pgMar w:top="1134" w:right="990" w:bottom="1134" w:left="1701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B2" w:rsidRDefault="00BE79B2" w:rsidP="008D2B4D">
      <w:r>
        <w:separator/>
      </w:r>
    </w:p>
  </w:endnote>
  <w:endnote w:type="continuationSeparator" w:id="0">
    <w:p w:rsidR="00BE79B2" w:rsidRDefault="00BE79B2" w:rsidP="008D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B2" w:rsidRDefault="00BE79B2" w:rsidP="008D2B4D">
      <w:r>
        <w:separator/>
      </w:r>
    </w:p>
  </w:footnote>
  <w:footnote w:type="continuationSeparator" w:id="0">
    <w:p w:rsidR="00BE79B2" w:rsidRDefault="00BE79B2" w:rsidP="008D2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766720"/>
      <w:docPartObj>
        <w:docPartGallery w:val="Page Numbers (Top of Page)"/>
        <w:docPartUnique/>
      </w:docPartObj>
    </w:sdtPr>
    <w:sdtEndPr/>
    <w:sdtContent>
      <w:p w:rsidR="0019734F" w:rsidRDefault="001973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84">
          <w:rPr>
            <w:noProof/>
          </w:rPr>
          <w:t>1</w:t>
        </w:r>
        <w:r>
          <w:fldChar w:fldCharType="end"/>
        </w:r>
      </w:p>
    </w:sdtContent>
  </w:sdt>
  <w:p w:rsidR="00F90A33" w:rsidRDefault="00F90A3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C19"/>
    <w:multiLevelType w:val="hybridMultilevel"/>
    <w:tmpl w:val="E40068CE"/>
    <w:lvl w:ilvl="0" w:tplc="BC4C497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BA2"/>
    <w:multiLevelType w:val="hybridMultilevel"/>
    <w:tmpl w:val="C7440B76"/>
    <w:lvl w:ilvl="0" w:tplc="2D1283CC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1A3044C"/>
    <w:multiLevelType w:val="hybridMultilevel"/>
    <w:tmpl w:val="014AB392"/>
    <w:lvl w:ilvl="0" w:tplc="C6E4A6D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02278"/>
    <w:multiLevelType w:val="hybridMultilevel"/>
    <w:tmpl w:val="CDDE7326"/>
    <w:lvl w:ilvl="0" w:tplc="FEA21C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31AAD"/>
    <w:multiLevelType w:val="hybridMultilevel"/>
    <w:tmpl w:val="FB6E7802"/>
    <w:lvl w:ilvl="0" w:tplc="F14A2BA0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6C59737A"/>
    <w:multiLevelType w:val="hybridMultilevel"/>
    <w:tmpl w:val="7E168F72"/>
    <w:lvl w:ilvl="0" w:tplc="937C6EB4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998"/>
    <w:rsid w:val="00007232"/>
    <w:rsid w:val="00007503"/>
    <w:rsid w:val="00011493"/>
    <w:rsid w:val="000116D7"/>
    <w:rsid w:val="00011DEA"/>
    <w:rsid w:val="000124F4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621"/>
    <w:rsid w:val="000179F9"/>
    <w:rsid w:val="00020504"/>
    <w:rsid w:val="00020AA1"/>
    <w:rsid w:val="00020F71"/>
    <w:rsid w:val="00022757"/>
    <w:rsid w:val="0002290A"/>
    <w:rsid w:val="00023270"/>
    <w:rsid w:val="00023A86"/>
    <w:rsid w:val="0002497B"/>
    <w:rsid w:val="000249C2"/>
    <w:rsid w:val="000258ED"/>
    <w:rsid w:val="0002609E"/>
    <w:rsid w:val="0002669B"/>
    <w:rsid w:val="0002704A"/>
    <w:rsid w:val="000270DE"/>
    <w:rsid w:val="000272A1"/>
    <w:rsid w:val="00027DC6"/>
    <w:rsid w:val="000309F6"/>
    <w:rsid w:val="00032A26"/>
    <w:rsid w:val="00033102"/>
    <w:rsid w:val="00034088"/>
    <w:rsid w:val="000356E8"/>
    <w:rsid w:val="00036080"/>
    <w:rsid w:val="00036391"/>
    <w:rsid w:val="00037558"/>
    <w:rsid w:val="00040DD7"/>
    <w:rsid w:val="0004191D"/>
    <w:rsid w:val="00041BEF"/>
    <w:rsid w:val="00042056"/>
    <w:rsid w:val="00042A68"/>
    <w:rsid w:val="0004352C"/>
    <w:rsid w:val="00044399"/>
    <w:rsid w:val="00045546"/>
    <w:rsid w:val="00045C17"/>
    <w:rsid w:val="00046AD6"/>
    <w:rsid w:val="00050941"/>
    <w:rsid w:val="000514A5"/>
    <w:rsid w:val="000523C5"/>
    <w:rsid w:val="000529E0"/>
    <w:rsid w:val="00052FF6"/>
    <w:rsid w:val="00053565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44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87FD0"/>
    <w:rsid w:val="000905C4"/>
    <w:rsid w:val="000909D7"/>
    <w:rsid w:val="00091B7B"/>
    <w:rsid w:val="000927E4"/>
    <w:rsid w:val="00095E73"/>
    <w:rsid w:val="00095FD8"/>
    <w:rsid w:val="000963DB"/>
    <w:rsid w:val="000963E4"/>
    <w:rsid w:val="00096B6A"/>
    <w:rsid w:val="000A0082"/>
    <w:rsid w:val="000A05DB"/>
    <w:rsid w:val="000A1E27"/>
    <w:rsid w:val="000A4027"/>
    <w:rsid w:val="000A4C78"/>
    <w:rsid w:val="000B0CFD"/>
    <w:rsid w:val="000B0D54"/>
    <w:rsid w:val="000B160E"/>
    <w:rsid w:val="000B347A"/>
    <w:rsid w:val="000B3962"/>
    <w:rsid w:val="000B4109"/>
    <w:rsid w:val="000B420B"/>
    <w:rsid w:val="000B4232"/>
    <w:rsid w:val="000B47C3"/>
    <w:rsid w:val="000B62B7"/>
    <w:rsid w:val="000B62D5"/>
    <w:rsid w:val="000B71A8"/>
    <w:rsid w:val="000B77B6"/>
    <w:rsid w:val="000C0F4A"/>
    <w:rsid w:val="000C14DD"/>
    <w:rsid w:val="000C2046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54C3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6C24"/>
    <w:rsid w:val="001076AD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AE5"/>
    <w:rsid w:val="00116EBD"/>
    <w:rsid w:val="00121E7F"/>
    <w:rsid w:val="001227A5"/>
    <w:rsid w:val="00122942"/>
    <w:rsid w:val="00122B29"/>
    <w:rsid w:val="001243F5"/>
    <w:rsid w:val="001248BA"/>
    <w:rsid w:val="00125B37"/>
    <w:rsid w:val="00126079"/>
    <w:rsid w:val="001270B5"/>
    <w:rsid w:val="00130FCF"/>
    <w:rsid w:val="00131626"/>
    <w:rsid w:val="001318ED"/>
    <w:rsid w:val="00132937"/>
    <w:rsid w:val="00132A6E"/>
    <w:rsid w:val="0013455B"/>
    <w:rsid w:val="00134C61"/>
    <w:rsid w:val="00134CF4"/>
    <w:rsid w:val="0013547C"/>
    <w:rsid w:val="001363C4"/>
    <w:rsid w:val="00136BF0"/>
    <w:rsid w:val="00136DE2"/>
    <w:rsid w:val="0013723E"/>
    <w:rsid w:val="00137A6C"/>
    <w:rsid w:val="001403BC"/>
    <w:rsid w:val="0014123B"/>
    <w:rsid w:val="001425F4"/>
    <w:rsid w:val="00143ADD"/>
    <w:rsid w:val="001455C2"/>
    <w:rsid w:val="00145DA1"/>
    <w:rsid w:val="0014659E"/>
    <w:rsid w:val="00146895"/>
    <w:rsid w:val="00146D1D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B61"/>
    <w:rsid w:val="00157D6F"/>
    <w:rsid w:val="00160C4A"/>
    <w:rsid w:val="00161A5A"/>
    <w:rsid w:val="0016223D"/>
    <w:rsid w:val="0016260A"/>
    <w:rsid w:val="00162D79"/>
    <w:rsid w:val="00163359"/>
    <w:rsid w:val="001637D3"/>
    <w:rsid w:val="00163B9F"/>
    <w:rsid w:val="001650F4"/>
    <w:rsid w:val="0017058F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18A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4AF6"/>
    <w:rsid w:val="00195C14"/>
    <w:rsid w:val="00195D0E"/>
    <w:rsid w:val="001967BC"/>
    <w:rsid w:val="00196FAC"/>
    <w:rsid w:val="0019734F"/>
    <w:rsid w:val="00197A7B"/>
    <w:rsid w:val="001A02FC"/>
    <w:rsid w:val="001A170F"/>
    <w:rsid w:val="001A2C31"/>
    <w:rsid w:val="001A3142"/>
    <w:rsid w:val="001A3A70"/>
    <w:rsid w:val="001A4174"/>
    <w:rsid w:val="001A483E"/>
    <w:rsid w:val="001A4B7F"/>
    <w:rsid w:val="001A5511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B7BA7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128D"/>
    <w:rsid w:val="001D2C3A"/>
    <w:rsid w:val="001D3BD4"/>
    <w:rsid w:val="001D3D65"/>
    <w:rsid w:val="001D4242"/>
    <w:rsid w:val="001D4511"/>
    <w:rsid w:val="001D4B24"/>
    <w:rsid w:val="001D60AE"/>
    <w:rsid w:val="001E12FC"/>
    <w:rsid w:val="001E1463"/>
    <w:rsid w:val="001E15BA"/>
    <w:rsid w:val="001E1A38"/>
    <w:rsid w:val="001E1ACA"/>
    <w:rsid w:val="001E1FD2"/>
    <w:rsid w:val="001E28E3"/>
    <w:rsid w:val="001E292F"/>
    <w:rsid w:val="001E2E25"/>
    <w:rsid w:val="001E475F"/>
    <w:rsid w:val="001E6C4D"/>
    <w:rsid w:val="001E7865"/>
    <w:rsid w:val="001F1597"/>
    <w:rsid w:val="001F1698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2E3D"/>
    <w:rsid w:val="00203E58"/>
    <w:rsid w:val="00205007"/>
    <w:rsid w:val="002051C3"/>
    <w:rsid w:val="0020538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458"/>
    <w:rsid w:val="00217493"/>
    <w:rsid w:val="002204DF"/>
    <w:rsid w:val="00223210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37486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32D0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30F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36D"/>
    <w:rsid w:val="00275C7C"/>
    <w:rsid w:val="00276151"/>
    <w:rsid w:val="002762BD"/>
    <w:rsid w:val="00276482"/>
    <w:rsid w:val="002807C1"/>
    <w:rsid w:val="00281367"/>
    <w:rsid w:val="00281793"/>
    <w:rsid w:val="00281C92"/>
    <w:rsid w:val="00281CF4"/>
    <w:rsid w:val="00281DC6"/>
    <w:rsid w:val="00282215"/>
    <w:rsid w:val="0028237B"/>
    <w:rsid w:val="002825AE"/>
    <w:rsid w:val="00282A74"/>
    <w:rsid w:val="00282A9A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1DD0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5A9A"/>
    <w:rsid w:val="002A5EF3"/>
    <w:rsid w:val="002A6251"/>
    <w:rsid w:val="002A6753"/>
    <w:rsid w:val="002A67C9"/>
    <w:rsid w:val="002A7C38"/>
    <w:rsid w:val="002B0290"/>
    <w:rsid w:val="002B063C"/>
    <w:rsid w:val="002B0CB6"/>
    <w:rsid w:val="002B1D7F"/>
    <w:rsid w:val="002B389E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AB7"/>
    <w:rsid w:val="002C47DE"/>
    <w:rsid w:val="002C4E8A"/>
    <w:rsid w:val="002C5A61"/>
    <w:rsid w:val="002C6049"/>
    <w:rsid w:val="002C7214"/>
    <w:rsid w:val="002D1ECB"/>
    <w:rsid w:val="002D32A7"/>
    <w:rsid w:val="002D47F0"/>
    <w:rsid w:val="002D60DE"/>
    <w:rsid w:val="002D6A83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4EE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003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0C5"/>
    <w:rsid w:val="00316E4E"/>
    <w:rsid w:val="00316F40"/>
    <w:rsid w:val="003172D5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0BE1"/>
    <w:rsid w:val="0033273B"/>
    <w:rsid w:val="003340C9"/>
    <w:rsid w:val="0033460F"/>
    <w:rsid w:val="003348F9"/>
    <w:rsid w:val="00336884"/>
    <w:rsid w:val="003369E7"/>
    <w:rsid w:val="00337106"/>
    <w:rsid w:val="00337252"/>
    <w:rsid w:val="003377B8"/>
    <w:rsid w:val="00337FD3"/>
    <w:rsid w:val="00340387"/>
    <w:rsid w:val="003404D4"/>
    <w:rsid w:val="00340CEA"/>
    <w:rsid w:val="00340E08"/>
    <w:rsid w:val="00341B30"/>
    <w:rsid w:val="00341C43"/>
    <w:rsid w:val="00341E89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47ACE"/>
    <w:rsid w:val="003501F1"/>
    <w:rsid w:val="0035058A"/>
    <w:rsid w:val="00350E00"/>
    <w:rsid w:val="00352196"/>
    <w:rsid w:val="0035248A"/>
    <w:rsid w:val="0035418B"/>
    <w:rsid w:val="003549BE"/>
    <w:rsid w:val="00355075"/>
    <w:rsid w:val="00355331"/>
    <w:rsid w:val="00357915"/>
    <w:rsid w:val="00357D08"/>
    <w:rsid w:val="003606F5"/>
    <w:rsid w:val="0036179D"/>
    <w:rsid w:val="003621E4"/>
    <w:rsid w:val="00362FA2"/>
    <w:rsid w:val="00363081"/>
    <w:rsid w:val="003640C4"/>
    <w:rsid w:val="00364260"/>
    <w:rsid w:val="0036498C"/>
    <w:rsid w:val="00365A18"/>
    <w:rsid w:val="00365C08"/>
    <w:rsid w:val="00370996"/>
    <w:rsid w:val="00371B69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2308"/>
    <w:rsid w:val="0038331E"/>
    <w:rsid w:val="003843BF"/>
    <w:rsid w:val="003846E3"/>
    <w:rsid w:val="00384E15"/>
    <w:rsid w:val="003858B1"/>
    <w:rsid w:val="00385F6B"/>
    <w:rsid w:val="003863EF"/>
    <w:rsid w:val="00386718"/>
    <w:rsid w:val="00386CBA"/>
    <w:rsid w:val="00387526"/>
    <w:rsid w:val="003902B0"/>
    <w:rsid w:val="003928A3"/>
    <w:rsid w:val="003930E8"/>
    <w:rsid w:val="00394CCA"/>
    <w:rsid w:val="00394F82"/>
    <w:rsid w:val="00396369"/>
    <w:rsid w:val="0039651C"/>
    <w:rsid w:val="003966F7"/>
    <w:rsid w:val="00396A07"/>
    <w:rsid w:val="00396C6E"/>
    <w:rsid w:val="0039721E"/>
    <w:rsid w:val="003977CD"/>
    <w:rsid w:val="003A0A94"/>
    <w:rsid w:val="003A167F"/>
    <w:rsid w:val="003A1DBD"/>
    <w:rsid w:val="003A2DDB"/>
    <w:rsid w:val="003A3A9D"/>
    <w:rsid w:val="003A4885"/>
    <w:rsid w:val="003A5AE1"/>
    <w:rsid w:val="003A608F"/>
    <w:rsid w:val="003A6BC9"/>
    <w:rsid w:val="003B04B0"/>
    <w:rsid w:val="003B2043"/>
    <w:rsid w:val="003B227B"/>
    <w:rsid w:val="003B3078"/>
    <w:rsid w:val="003B34F1"/>
    <w:rsid w:val="003B7A6F"/>
    <w:rsid w:val="003C0B45"/>
    <w:rsid w:val="003C1B82"/>
    <w:rsid w:val="003C1CF2"/>
    <w:rsid w:val="003C2AC2"/>
    <w:rsid w:val="003C2C3D"/>
    <w:rsid w:val="003C3B10"/>
    <w:rsid w:val="003C4172"/>
    <w:rsid w:val="003C4434"/>
    <w:rsid w:val="003C4804"/>
    <w:rsid w:val="003C51CA"/>
    <w:rsid w:val="003C6FD3"/>
    <w:rsid w:val="003C7E8A"/>
    <w:rsid w:val="003D041D"/>
    <w:rsid w:val="003D07C9"/>
    <w:rsid w:val="003D2A5D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6EE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31E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3E14"/>
    <w:rsid w:val="00404D16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A2B"/>
    <w:rsid w:val="00413E50"/>
    <w:rsid w:val="004141B7"/>
    <w:rsid w:val="00414583"/>
    <w:rsid w:val="0041564F"/>
    <w:rsid w:val="00416364"/>
    <w:rsid w:val="0041638A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3A05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1B90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856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443E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5EE2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4823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08F"/>
    <w:rsid w:val="004B53A1"/>
    <w:rsid w:val="004B5ECD"/>
    <w:rsid w:val="004B7EF7"/>
    <w:rsid w:val="004B7FA4"/>
    <w:rsid w:val="004C13EE"/>
    <w:rsid w:val="004C1B9C"/>
    <w:rsid w:val="004C26AD"/>
    <w:rsid w:val="004C31F8"/>
    <w:rsid w:val="004C3588"/>
    <w:rsid w:val="004C42C0"/>
    <w:rsid w:val="004C5494"/>
    <w:rsid w:val="004C5B0D"/>
    <w:rsid w:val="004C5F47"/>
    <w:rsid w:val="004C619A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73E"/>
    <w:rsid w:val="004E3D61"/>
    <w:rsid w:val="004E4130"/>
    <w:rsid w:val="004E496F"/>
    <w:rsid w:val="004E4ACE"/>
    <w:rsid w:val="004E4BE9"/>
    <w:rsid w:val="004E538C"/>
    <w:rsid w:val="004E54B2"/>
    <w:rsid w:val="004E5AD2"/>
    <w:rsid w:val="004E5E8E"/>
    <w:rsid w:val="004E68B3"/>
    <w:rsid w:val="004E760A"/>
    <w:rsid w:val="004F054A"/>
    <w:rsid w:val="004F0593"/>
    <w:rsid w:val="004F0C0A"/>
    <w:rsid w:val="004F0F10"/>
    <w:rsid w:val="004F1038"/>
    <w:rsid w:val="004F1A7A"/>
    <w:rsid w:val="004F26EF"/>
    <w:rsid w:val="004F2D47"/>
    <w:rsid w:val="004F2ED6"/>
    <w:rsid w:val="004F2F21"/>
    <w:rsid w:val="004F375F"/>
    <w:rsid w:val="004F3798"/>
    <w:rsid w:val="004F3CD2"/>
    <w:rsid w:val="004F3F5B"/>
    <w:rsid w:val="004F5727"/>
    <w:rsid w:val="004F5D39"/>
    <w:rsid w:val="004F64C4"/>
    <w:rsid w:val="004F6541"/>
    <w:rsid w:val="004F661C"/>
    <w:rsid w:val="004F71F3"/>
    <w:rsid w:val="004F7913"/>
    <w:rsid w:val="004F7E51"/>
    <w:rsid w:val="00501D3C"/>
    <w:rsid w:val="00502CEF"/>
    <w:rsid w:val="00502D1E"/>
    <w:rsid w:val="00502D42"/>
    <w:rsid w:val="00503230"/>
    <w:rsid w:val="0050342D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2CF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2BE"/>
    <w:rsid w:val="005303F9"/>
    <w:rsid w:val="00530646"/>
    <w:rsid w:val="00530756"/>
    <w:rsid w:val="00530892"/>
    <w:rsid w:val="005328CA"/>
    <w:rsid w:val="00532CCD"/>
    <w:rsid w:val="005331DB"/>
    <w:rsid w:val="005340C1"/>
    <w:rsid w:val="00535CC4"/>
    <w:rsid w:val="00535D01"/>
    <w:rsid w:val="00536324"/>
    <w:rsid w:val="005366A3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2D9B"/>
    <w:rsid w:val="005633D2"/>
    <w:rsid w:val="00563476"/>
    <w:rsid w:val="00563796"/>
    <w:rsid w:val="005639C9"/>
    <w:rsid w:val="00567BB2"/>
    <w:rsid w:val="005706C2"/>
    <w:rsid w:val="00570A83"/>
    <w:rsid w:val="005718CE"/>
    <w:rsid w:val="00573B67"/>
    <w:rsid w:val="005746E9"/>
    <w:rsid w:val="005768F8"/>
    <w:rsid w:val="00577107"/>
    <w:rsid w:val="00580297"/>
    <w:rsid w:val="00580A56"/>
    <w:rsid w:val="00580B5B"/>
    <w:rsid w:val="00580F99"/>
    <w:rsid w:val="00582230"/>
    <w:rsid w:val="00582670"/>
    <w:rsid w:val="005828BF"/>
    <w:rsid w:val="00582E76"/>
    <w:rsid w:val="005836D5"/>
    <w:rsid w:val="00583ABE"/>
    <w:rsid w:val="00584035"/>
    <w:rsid w:val="005840CD"/>
    <w:rsid w:val="0058510C"/>
    <w:rsid w:val="00585213"/>
    <w:rsid w:val="00585B12"/>
    <w:rsid w:val="005864B0"/>
    <w:rsid w:val="005869DB"/>
    <w:rsid w:val="00586A82"/>
    <w:rsid w:val="00586AA4"/>
    <w:rsid w:val="00587089"/>
    <w:rsid w:val="00587F96"/>
    <w:rsid w:val="00590AA1"/>
    <w:rsid w:val="00592E05"/>
    <w:rsid w:val="00592E52"/>
    <w:rsid w:val="005950E6"/>
    <w:rsid w:val="0059562F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291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B7FF3"/>
    <w:rsid w:val="005C0658"/>
    <w:rsid w:val="005C101F"/>
    <w:rsid w:val="005C147D"/>
    <w:rsid w:val="005C1900"/>
    <w:rsid w:val="005C20CA"/>
    <w:rsid w:val="005C3C08"/>
    <w:rsid w:val="005C4331"/>
    <w:rsid w:val="005C4D9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B92"/>
    <w:rsid w:val="005E093D"/>
    <w:rsid w:val="005E2BC5"/>
    <w:rsid w:val="005E57E7"/>
    <w:rsid w:val="005E67CD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6EB7"/>
    <w:rsid w:val="005F7767"/>
    <w:rsid w:val="0060050E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08A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50EA"/>
    <w:rsid w:val="00625930"/>
    <w:rsid w:val="0062616E"/>
    <w:rsid w:val="00626203"/>
    <w:rsid w:val="00626270"/>
    <w:rsid w:val="0062683A"/>
    <w:rsid w:val="00627BA7"/>
    <w:rsid w:val="00630323"/>
    <w:rsid w:val="00630CB4"/>
    <w:rsid w:val="006324E8"/>
    <w:rsid w:val="006325CC"/>
    <w:rsid w:val="00632AED"/>
    <w:rsid w:val="006334D9"/>
    <w:rsid w:val="00634B8A"/>
    <w:rsid w:val="00634F34"/>
    <w:rsid w:val="00635C5E"/>
    <w:rsid w:val="00635DF8"/>
    <w:rsid w:val="00635FDB"/>
    <w:rsid w:val="00636B77"/>
    <w:rsid w:val="00636BA2"/>
    <w:rsid w:val="0063744F"/>
    <w:rsid w:val="006374B3"/>
    <w:rsid w:val="00637E46"/>
    <w:rsid w:val="00640B07"/>
    <w:rsid w:val="006422E2"/>
    <w:rsid w:val="006431D2"/>
    <w:rsid w:val="006433B0"/>
    <w:rsid w:val="00643F32"/>
    <w:rsid w:val="00645449"/>
    <w:rsid w:val="006458AF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0D0"/>
    <w:rsid w:val="0067013C"/>
    <w:rsid w:val="00670A73"/>
    <w:rsid w:val="00670F6B"/>
    <w:rsid w:val="0067103E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5B5"/>
    <w:rsid w:val="00697B76"/>
    <w:rsid w:val="00697D97"/>
    <w:rsid w:val="00697EEA"/>
    <w:rsid w:val="006A05EE"/>
    <w:rsid w:val="006A07D7"/>
    <w:rsid w:val="006A0B87"/>
    <w:rsid w:val="006A4184"/>
    <w:rsid w:val="006A4A52"/>
    <w:rsid w:val="006A55FF"/>
    <w:rsid w:val="006A6295"/>
    <w:rsid w:val="006A6656"/>
    <w:rsid w:val="006A6E87"/>
    <w:rsid w:val="006A71C1"/>
    <w:rsid w:val="006B1618"/>
    <w:rsid w:val="006B32FA"/>
    <w:rsid w:val="006B3585"/>
    <w:rsid w:val="006B408E"/>
    <w:rsid w:val="006B5372"/>
    <w:rsid w:val="006B5C57"/>
    <w:rsid w:val="006B6255"/>
    <w:rsid w:val="006B62FE"/>
    <w:rsid w:val="006B6647"/>
    <w:rsid w:val="006B712F"/>
    <w:rsid w:val="006C048C"/>
    <w:rsid w:val="006C0562"/>
    <w:rsid w:val="006C1240"/>
    <w:rsid w:val="006C1FFC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1DB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0FAB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0747B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3171"/>
    <w:rsid w:val="0072587F"/>
    <w:rsid w:val="00726117"/>
    <w:rsid w:val="00727D63"/>
    <w:rsid w:val="007313BD"/>
    <w:rsid w:val="00731A0D"/>
    <w:rsid w:val="007329FA"/>
    <w:rsid w:val="00733E58"/>
    <w:rsid w:val="00734AF9"/>
    <w:rsid w:val="00736DE0"/>
    <w:rsid w:val="00742F9C"/>
    <w:rsid w:val="00744558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3DBF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9EC"/>
    <w:rsid w:val="00766AC1"/>
    <w:rsid w:val="00767C76"/>
    <w:rsid w:val="007701CF"/>
    <w:rsid w:val="00770457"/>
    <w:rsid w:val="0077065E"/>
    <w:rsid w:val="00770D30"/>
    <w:rsid w:val="00771337"/>
    <w:rsid w:val="00772626"/>
    <w:rsid w:val="00772880"/>
    <w:rsid w:val="0077329B"/>
    <w:rsid w:val="007733C1"/>
    <w:rsid w:val="00773CFB"/>
    <w:rsid w:val="00773F6D"/>
    <w:rsid w:val="0077477B"/>
    <w:rsid w:val="00774D9D"/>
    <w:rsid w:val="00776EA8"/>
    <w:rsid w:val="00781506"/>
    <w:rsid w:val="007841FE"/>
    <w:rsid w:val="00784535"/>
    <w:rsid w:val="00785F84"/>
    <w:rsid w:val="00786689"/>
    <w:rsid w:val="007866E9"/>
    <w:rsid w:val="0078736A"/>
    <w:rsid w:val="007878EA"/>
    <w:rsid w:val="007900A8"/>
    <w:rsid w:val="00790A73"/>
    <w:rsid w:val="007916C7"/>
    <w:rsid w:val="00791C0E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3FC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48A2"/>
    <w:rsid w:val="007D4CB8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2ACB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7EE"/>
    <w:rsid w:val="007F18C0"/>
    <w:rsid w:val="007F1E97"/>
    <w:rsid w:val="007F2728"/>
    <w:rsid w:val="007F274F"/>
    <w:rsid w:val="007F318F"/>
    <w:rsid w:val="007F399E"/>
    <w:rsid w:val="007F4216"/>
    <w:rsid w:val="007F5371"/>
    <w:rsid w:val="007F5A51"/>
    <w:rsid w:val="007F5C61"/>
    <w:rsid w:val="00800D5E"/>
    <w:rsid w:val="00804892"/>
    <w:rsid w:val="00804944"/>
    <w:rsid w:val="0080507C"/>
    <w:rsid w:val="00805C36"/>
    <w:rsid w:val="00805EDF"/>
    <w:rsid w:val="00806AB0"/>
    <w:rsid w:val="00806F0D"/>
    <w:rsid w:val="00810985"/>
    <w:rsid w:val="00812A08"/>
    <w:rsid w:val="0081378A"/>
    <w:rsid w:val="008149F6"/>
    <w:rsid w:val="00816982"/>
    <w:rsid w:val="00816BCA"/>
    <w:rsid w:val="008207EB"/>
    <w:rsid w:val="008208FE"/>
    <w:rsid w:val="00821015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7AF"/>
    <w:rsid w:val="00844C0A"/>
    <w:rsid w:val="008461AD"/>
    <w:rsid w:val="008463BD"/>
    <w:rsid w:val="00846F33"/>
    <w:rsid w:val="00846F88"/>
    <w:rsid w:val="00847214"/>
    <w:rsid w:val="00847ED0"/>
    <w:rsid w:val="00847F0B"/>
    <w:rsid w:val="00850616"/>
    <w:rsid w:val="008519DC"/>
    <w:rsid w:val="008519DD"/>
    <w:rsid w:val="008525BA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1BA"/>
    <w:rsid w:val="008626FA"/>
    <w:rsid w:val="00862770"/>
    <w:rsid w:val="00863BF8"/>
    <w:rsid w:val="008650A2"/>
    <w:rsid w:val="00866CF1"/>
    <w:rsid w:val="008673D9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160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4C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993"/>
    <w:rsid w:val="008B5FD3"/>
    <w:rsid w:val="008B6752"/>
    <w:rsid w:val="008B6CAB"/>
    <w:rsid w:val="008B70D3"/>
    <w:rsid w:val="008C1871"/>
    <w:rsid w:val="008C1969"/>
    <w:rsid w:val="008C1CE2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B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8F7DDF"/>
    <w:rsid w:val="008F7ED7"/>
    <w:rsid w:val="0090108B"/>
    <w:rsid w:val="009010BE"/>
    <w:rsid w:val="00902217"/>
    <w:rsid w:val="0090291D"/>
    <w:rsid w:val="0090322B"/>
    <w:rsid w:val="009036E1"/>
    <w:rsid w:val="00903A29"/>
    <w:rsid w:val="009078EB"/>
    <w:rsid w:val="009102AE"/>
    <w:rsid w:val="00910306"/>
    <w:rsid w:val="00911B8E"/>
    <w:rsid w:val="00912164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25"/>
    <w:rsid w:val="00925DDD"/>
    <w:rsid w:val="00927930"/>
    <w:rsid w:val="00930A84"/>
    <w:rsid w:val="00930BDC"/>
    <w:rsid w:val="00931140"/>
    <w:rsid w:val="0093141F"/>
    <w:rsid w:val="009314A0"/>
    <w:rsid w:val="00931C24"/>
    <w:rsid w:val="00931DD1"/>
    <w:rsid w:val="00932372"/>
    <w:rsid w:val="009323E4"/>
    <w:rsid w:val="009335F0"/>
    <w:rsid w:val="0093668F"/>
    <w:rsid w:val="009367B0"/>
    <w:rsid w:val="00936A34"/>
    <w:rsid w:val="00936A87"/>
    <w:rsid w:val="009371D3"/>
    <w:rsid w:val="00937EC4"/>
    <w:rsid w:val="00940A34"/>
    <w:rsid w:val="00941647"/>
    <w:rsid w:val="00941A88"/>
    <w:rsid w:val="00942579"/>
    <w:rsid w:val="00942E73"/>
    <w:rsid w:val="0094482C"/>
    <w:rsid w:val="00945FDE"/>
    <w:rsid w:val="00946542"/>
    <w:rsid w:val="00947D3B"/>
    <w:rsid w:val="00947EBE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3892"/>
    <w:rsid w:val="0096454F"/>
    <w:rsid w:val="00965158"/>
    <w:rsid w:val="009665A8"/>
    <w:rsid w:val="00966A76"/>
    <w:rsid w:val="00966C8E"/>
    <w:rsid w:val="00966F89"/>
    <w:rsid w:val="00967403"/>
    <w:rsid w:val="00970270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77881"/>
    <w:rsid w:val="00980951"/>
    <w:rsid w:val="00980F86"/>
    <w:rsid w:val="0098211D"/>
    <w:rsid w:val="00982379"/>
    <w:rsid w:val="00982D5D"/>
    <w:rsid w:val="009834D6"/>
    <w:rsid w:val="009834F3"/>
    <w:rsid w:val="00985B1B"/>
    <w:rsid w:val="00985E03"/>
    <w:rsid w:val="00987790"/>
    <w:rsid w:val="009877E2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29AF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20AC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6C8D"/>
    <w:rsid w:val="009D7376"/>
    <w:rsid w:val="009D79AF"/>
    <w:rsid w:val="009E0202"/>
    <w:rsid w:val="009E1444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682A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3559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0DF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56F7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45E4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1CC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96AA9"/>
    <w:rsid w:val="00AA1068"/>
    <w:rsid w:val="00AA1D93"/>
    <w:rsid w:val="00AA233F"/>
    <w:rsid w:val="00AA2CDB"/>
    <w:rsid w:val="00AA3EF7"/>
    <w:rsid w:val="00AA4EDB"/>
    <w:rsid w:val="00AA4F51"/>
    <w:rsid w:val="00AA5976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230"/>
    <w:rsid w:val="00AB6DE8"/>
    <w:rsid w:val="00AB7023"/>
    <w:rsid w:val="00AB76AC"/>
    <w:rsid w:val="00AB77E6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C6632"/>
    <w:rsid w:val="00AD013F"/>
    <w:rsid w:val="00AD0907"/>
    <w:rsid w:val="00AD12EA"/>
    <w:rsid w:val="00AD1AAB"/>
    <w:rsid w:val="00AD2F65"/>
    <w:rsid w:val="00AD30E8"/>
    <w:rsid w:val="00AD3261"/>
    <w:rsid w:val="00AD37D8"/>
    <w:rsid w:val="00AD3920"/>
    <w:rsid w:val="00AD4155"/>
    <w:rsid w:val="00AD435D"/>
    <w:rsid w:val="00AD43E1"/>
    <w:rsid w:val="00AD4DD5"/>
    <w:rsid w:val="00AE0DAE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361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3"/>
    <w:rsid w:val="00B147DB"/>
    <w:rsid w:val="00B1493A"/>
    <w:rsid w:val="00B14C95"/>
    <w:rsid w:val="00B16060"/>
    <w:rsid w:val="00B16DFC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758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4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11C"/>
    <w:rsid w:val="00B607FF"/>
    <w:rsid w:val="00B613DA"/>
    <w:rsid w:val="00B61815"/>
    <w:rsid w:val="00B621A3"/>
    <w:rsid w:val="00B6340F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553"/>
    <w:rsid w:val="00B8088C"/>
    <w:rsid w:val="00B820B3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5C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809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097A"/>
    <w:rsid w:val="00BC34C6"/>
    <w:rsid w:val="00BC44E6"/>
    <w:rsid w:val="00BC5F56"/>
    <w:rsid w:val="00BD0DA2"/>
    <w:rsid w:val="00BD0FFD"/>
    <w:rsid w:val="00BD2F70"/>
    <w:rsid w:val="00BD38D5"/>
    <w:rsid w:val="00BD3F74"/>
    <w:rsid w:val="00BD46A2"/>
    <w:rsid w:val="00BD4793"/>
    <w:rsid w:val="00BD4F24"/>
    <w:rsid w:val="00BD5C0E"/>
    <w:rsid w:val="00BD5ECF"/>
    <w:rsid w:val="00BD625D"/>
    <w:rsid w:val="00BD62DE"/>
    <w:rsid w:val="00BD62E2"/>
    <w:rsid w:val="00BD7163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9B2"/>
    <w:rsid w:val="00BE7DC9"/>
    <w:rsid w:val="00BF31DD"/>
    <w:rsid w:val="00BF4582"/>
    <w:rsid w:val="00BF5C3A"/>
    <w:rsid w:val="00BF5EFA"/>
    <w:rsid w:val="00BF6B01"/>
    <w:rsid w:val="00BF6CCA"/>
    <w:rsid w:val="00BF71C4"/>
    <w:rsid w:val="00BF7888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520A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4A6F"/>
    <w:rsid w:val="00C35BF9"/>
    <w:rsid w:val="00C367EA"/>
    <w:rsid w:val="00C368AA"/>
    <w:rsid w:val="00C36C6E"/>
    <w:rsid w:val="00C3779A"/>
    <w:rsid w:val="00C37F07"/>
    <w:rsid w:val="00C40316"/>
    <w:rsid w:val="00C409C2"/>
    <w:rsid w:val="00C40AAB"/>
    <w:rsid w:val="00C44761"/>
    <w:rsid w:val="00C4601D"/>
    <w:rsid w:val="00C47EE5"/>
    <w:rsid w:val="00C51FBE"/>
    <w:rsid w:val="00C526A8"/>
    <w:rsid w:val="00C53177"/>
    <w:rsid w:val="00C5328A"/>
    <w:rsid w:val="00C54077"/>
    <w:rsid w:val="00C54E26"/>
    <w:rsid w:val="00C54EFB"/>
    <w:rsid w:val="00C55618"/>
    <w:rsid w:val="00C55FEB"/>
    <w:rsid w:val="00C56B77"/>
    <w:rsid w:val="00C56DA9"/>
    <w:rsid w:val="00C60C59"/>
    <w:rsid w:val="00C62E0C"/>
    <w:rsid w:val="00C65227"/>
    <w:rsid w:val="00C652AC"/>
    <w:rsid w:val="00C67D48"/>
    <w:rsid w:val="00C703BF"/>
    <w:rsid w:val="00C705D5"/>
    <w:rsid w:val="00C70FB7"/>
    <w:rsid w:val="00C7157B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C5B"/>
    <w:rsid w:val="00C77EE4"/>
    <w:rsid w:val="00C808F8"/>
    <w:rsid w:val="00C838F1"/>
    <w:rsid w:val="00C83FA7"/>
    <w:rsid w:val="00C8409F"/>
    <w:rsid w:val="00C85666"/>
    <w:rsid w:val="00C85FDE"/>
    <w:rsid w:val="00C869DC"/>
    <w:rsid w:val="00C8748B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97CBA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B7221"/>
    <w:rsid w:val="00CC098C"/>
    <w:rsid w:val="00CC22AF"/>
    <w:rsid w:val="00CC22BB"/>
    <w:rsid w:val="00CC3892"/>
    <w:rsid w:val="00CC4149"/>
    <w:rsid w:val="00CC428E"/>
    <w:rsid w:val="00CC42CF"/>
    <w:rsid w:val="00CC69CA"/>
    <w:rsid w:val="00CC70BB"/>
    <w:rsid w:val="00CC7656"/>
    <w:rsid w:val="00CD1375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82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A8F"/>
    <w:rsid w:val="00D00E59"/>
    <w:rsid w:val="00D01945"/>
    <w:rsid w:val="00D01C11"/>
    <w:rsid w:val="00D03076"/>
    <w:rsid w:val="00D04350"/>
    <w:rsid w:val="00D04C28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114"/>
    <w:rsid w:val="00D233D6"/>
    <w:rsid w:val="00D23EE4"/>
    <w:rsid w:val="00D24166"/>
    <w:rsid w:val="00D2427D"/>
    <w:rsid w:val="00D24825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4CA8"/>
    <w:rsid w:val="00D3505A"/>
    <w:rsid w:val="00D35688"/>
    <w:rsid w:val="00D35DA4"/>
    <w:rsid w:val="00D36063"/>
    <w:rsid w:val="00D368F4"/>
    <w:rsid w:val="00D36B9A"/>
    <w:rsid w:val="00D41AC8"/>
    <w:rsid w:val="00D420BA"/>
    <w:rsid w:val="00D4276E"/>
    <w:rsid w:val="00D42A05"/>
    <w:rsid w:val="00D432F3"/>
    <w:rsid w:val="00D44102"/>
    <w:rsid w:val="00D44815"/>
    <w:rsid w:val="00D45671"/>
    <w:rsid w:val="00D46278"/>
    <w:rsid w:val="00D46D52"/>
    <w:rsid w:val="00D46EE0"/>
    <w:rsid w:val="00D500C6"/>
    <w:rsid w:val="00D513FE"/>
    <w:rsid w:val="00D52B29"/>
    <w:rsid w:val="00D55A1D"/>
    <w:rsid w:val="00D55B00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6C20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77F42"/>
    <w:rsid w:val="00D80699"/>
    <w:rsid w:val="00D81500"/>
    <w:rsid w:val="00D82798"/>
    <w:rsid w:val="00D82809"/>
    <w:rsid w:val="00D83277"/>
    <w:rsid w:val="00D8370D"/>
    <w:rsid w:val="00D83BA0"/>
    <w:rsid w:val="00D83FD6"/>
    <w:rsid w:val="00D84116"/>
    <w:rsid w:val="00D8441A"/>
    <w:rsid w:val="00D84CB7"/>
    <w:rsid w:val="00D86F7D"/>
    <w:rsid w:val="00D87583"/>
    <w:rsid w:val="00D87763"/>
    <w:rsid w:val="00D915E7"/>
    <w:rsid w:val="00D92D2E"/>
    <w:rsid w:val="00D931BC"/>
    <w:rsid w:val="00D9537B"/>
    <w:rsid w:val="00D96725"/>
    <w:rsid w:val="00D96840"/>
    <w:rsid w:val="00D9693B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11E2"/>
    <w:rsid w:val="00DB23BB"/>
    <w:rsid w:val="00DB26E4"/>
    <w:rsid w:val="00DB2E4E"/>
    <w:rsid w:val="00DB4E1C"/>
    <w:rsid w:val="00DB4F90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172B"/>
    <w:rsid w:val="00DE23AA"/>
    <w:rsid w:val="00DE2542"/>
    <w:rsid w:val="00DE27A9"/>
    <w:rsid w:val="00DE3A21"/>
    <w:rsid w:val="00DE451D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5F2C"/>
    <w:rsid w:val="00DF61DA"/>
    <w:rsid w:val="00DF6268"/>
    <w:rsid w:val="00DF6D76"/>
    <w:rsid w:val="00DF78CC"/>
    <w:rsid w:val="00E00282"/>
    <w:rsid w:val="00E00A29"/>
    <w:rsid w:val="00E0189D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1F0"/>
    <w:rsid w:val="00E255E2"/>
    <w:rsid w:val="00E25A19"/>
    <w:rsid w:val="00E30C18"/>
    <w:rsid w:val="00E30DD6"/>
    <w:rsid w:val="00E310CE"/>
    <w:rsid w:val="00E3128C"/>
    <w:rsid w:val="00E313FE"/>
    <w:rsid w:val="00E31B19"/>
    <w:rsid w:val="00E31E0A"/>
    <w:rsid w:val="00E32161"/>
    <w:rsid w:val="00E3226A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6AAD"/>
    <w:rsid w:val="00E4727B"/>
    <w:rsid w:val="00E5046D"/>
    <w:rsid w:val="00E513F4"/>
    <w:rsid w:val="00E51937"/>
    <w:rsid w:val="00E5244C"/>
    <w:rsid w:val="00E52940"/>
    <w:rsid w:val="00E52AB7"/>
    <w:rsid w:val="00E54D42"/>
    <w:rsid w:val="00E57527"/>
    <w:rsid w:val="00E608AD"/>
    <w:rsid w:val="00E616AB"/>
    <w:rsid w:val="00E616EF"/>
    <w:rsid w:val="00E6406F"/>
    <w:rsid w:val="00E641E4"/>
    <w:rsid w:val="00E65CAF"/>
    <w:rsid w:val="00E6630D"/>
    <w:rsid w:val="00E7033D"/>
    <w:rsid w:val="00E714BE"/>
    <w:rsid w:val="00E71DF7"/>
    <w:rsid w:val="00E71E4C"/>
    <w:rsid w:val="00E7322D"/>
    <w:rsid w:val="00E73406"/>
    <w:rsid w:val="00E73A14"/>
    <w:rsid w:val="00E74606"/>
    <w:rsid w:val="00E76EF0"/>
    <w:rsid w:val="00E77117"/>
    <w:rsid w:val="00E77810"/>
    <w:rsid w:val="00E80CF5"/>
    <w:rsid w:val="00E80D8C"/>
    <w:rsid w:val="00E811C9"/>
    <w:rsid w:val="00E81B25"/>
    <w:rsid w:val="00E831A5"/>
    <w:rsid w:val="00E8386D"/>
    <w:rsid w:val="00E83B08"/>
    <w:rsid w:val="00E841D9"/>
    <w:rsid w:val="00E84E04"/>
    <w:rsid w:val="00E85365"/>
    <w:rsid w:val="00E85396"/>
    <w:rsid w:val="00E85982"/>
    <w:rsid w:val="00E85F54"/>
    <w:rsid w:val="00E867D4"/>
    <w:rsid w:val="00E90531"/>
    <w:rsid w:val="00E90B74"/>
    <w:rsid w:val="00E91332"/>
    <w:rsid w:val="00E9148C"/>
    <w:rsid w:val="00E91DAE"/>
    <w:rsid w:val="00E929A1"/>
    <w:rsid w:val="00E94D0D"/>
    <w:rsid w:val="00E95968"/>
    <w:rsid w:val="00E97C0A"/>
    <w:rsid w:val="00EA03F2"/>
    <w:rsid w:val="00EA1E59"/>
    <w:rsid w:val="00EA1ED5"/>
    <w:rsid w:val="00EA4316"/>
    <w:rsid w:val="00EA53C0"/>
    <w:rsid w:val="00EA58B9"/>
    <w:rsid w:val="00EA5B20"/>
    <w:rsid w:val="00EA6928"/>
    <w:rsid w:val="00EA6E90"/>
    <w:rsid w:val="00EA7669"/>
    <w:rsid w:val="00EA77B4"/>
    <w:rsid w:val="00EB004C"/>
    <w:rsid w:val="00EB0FED"/>
    <w:rsid w:val="00EB1AE4"/>
    <w:rsid w:val="00EB2265"/>
    <w:rsid w:val="00EB39FA"/>
    <w:rsid w:val="00EB420B"/>
    <w:rsid w:val="00EB4908"/>
    <w:rsid w:val="00EB522B"/>
    <w:rsid w:val="00EB67E4"/>
    <w:rsid w:val="00EB71D0"/>
    <w:rsid w:val="00EC14D3"/>
    <w:rsid w:val="00EC27AF"/>
    <w:rsid w:val="00EC291A"/>
    <w:rsid w:val="00EC3078"/>
    <w:rsid w:val="00EC3573"/>
    <w:rsid w:val="00EC4002"/>
    <w:rsid w:val="00EC563E"/>
    <w:rsid w:val="00EC66FB"/>
    <w:rsid w:val="00ED10F1"/>
    <w:rsid w:val="00ED13E6"/>
    <w:rsid w:val="00ED17D7"/>
    <w:rsid w:val="00ED1E8C"/>
    <w:rsid w:val="00ED1F46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6D39"/>
    <w:rsid w:val="00EF7397"/>
    <w:rsid w:val="00EF7B29"/>
    <w:rsid w:val="00F00713"/>
    <w:rsid w:val="00F01890"/>
    <w:rsid w:val="00F022E6"/>
    <w:rsid w:val="00F02D04"/>
    <w:rsid w:val="00F02FF0"/>
    <w:rsid w:val="00F041A5"/>
    <w:rsid w:val="00F04E84"/>
    <w:rsid w:val="00F05133"/>
    <w:rsid w:val="00F0553E"/>
    <w:rsid w:val="00F05E0B"/>
    <w:rsid w:val="00F06CD2"/>
    <w:rsid w:val="00F1027B"/>
    <w:rsid w:val="00F10880"/>
    <w:rsid w:val="00F10D40"/>
    <w:rsid w:val="00F11D84"/>
    <w:rsid w:val="00F120DE"/>
    <w:rsid w:val="00F124EC"/>
    <w:rsid w:val="00F133A9"/>
    <w:rsid w:val="00F13471"/>
    <w:rsid w:val="00F13A79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260"/>
    <w:rsid w:val="00F47905"/>
    <w:rsid w:val="00F47C49"/>
    <w:rsid w:val="00F47DAB"/>
    <w:rsid w:val="00F505ED"/>
    <w:rsid w:val="00F50C72"/>
    <w:rsid w:val="00F53695"/>
    <w:rsid w:val="00F55100"/>
    <w:rsid w:val="00F55316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112C"/>
    <w:rsid w:val="00F83200"/>
    <w:rsid w:val="00F83CB7"/>
    <w:rsid w:val="00F83EC8"/>
    <w:rsid w:val="00F852D1"/>
    <w:rsid w:val="00F858B0"/>
    <w:rsid w:val="00F85F47"/>
    <w:rsid w:val="00F87A68"/>
    <w:rsid w:val="00F90A33"/>
    <w:rsid w:val="00F911CE"/>
    <w:rsid w:val="00F9199F"/>
    <w:rsid w:val="00F92603"/>
    <w:rsid w:val="00F93E03"/>
    <w:rsid w:val="00F94A7D"/>
    <w:rsid w:val="00F94F5F"/>
    <w:rsid w:val="00F951AD"/>
    <w:rsid w:val="00F956F2"/>
    <w:rsid w:val="00F95EA7"/>
    <w:rsid w:val="00F96826"/>
    <w:rsid w:val="00F978F5"/>
    <w:rsid w:val="00F97B3D"/>
    <w:rsid w:val="00F97C31"/>
    <w:rsid w:val="00FA0931"/>
    <w:rsid w:val="00FA129A"/>
    <w:rsid w:val="00FA2618"/>
    <w:rsid w:val="00FA426C"/>
    <w:rsid w:val="00FA5364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3FD3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4767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148"/>
    <w:rsid w:val="00FE535E"/>
    <w:rsid w:val="00FE7332"/>
    <w:rsid w:val="00FE7634"/>
    <w:rsid w:val="00FE7FB4"/>
    <w:rsid w:val="00FF1357"/>
    <w:rsid w:val="00FF24D2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  <w:style w:type="paragraph" w:styleId="ac">
    <w:name w:val="header"/>
    <w:basedOn w:val="a"/>
    <w:link w:val="ad"/>
    <w:uiPriority w:val="99"/>
    <w:unhideWhenUsed/>
    <w:rsid w:val="008D2B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D2B4D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D2B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D2B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  <w:style w:type="paragraph" w:styleId="ac">
    <w:name w:val="header"/>
    <w:basedOn w:val="a"/>
    <w:link w:val="ad"/>
    <w:uiPriority w:val="99"/>
    <w:unhideWhenUsed/>
    <w:rsid w:val="008D2B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D2B4D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D2B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D2B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611AFADD7CC311E6F81D4200442F1CB1C83649FDC90DF1CE5615EAM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1330-8278-47A2-8DED-C1EC6FA2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Екатерина И. Ким</cp:lastModifiedBy>
  <cp:revision>3</cp:revision>
  <cp:lastPrinted>2017-07-14T06:55:00Z</cp:lastPrinted>
  <dcterms:created xsi:type="dcterms:W3CDTF">2017-07-21T13:48:00Z</dcterms:created>
  <dcterms:modified xsi:type="dcterms:W3CDTF">2017-07-21T13:49:00Z</dcterms:modified>
</cp:coreProperties>
</file>